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3D704" w14:textId="77777777" w:rsidR="00B929DD" w:rsidRPr="007E76A0" w:rsidRDefault="00B929DD" w:rsidP="00B929DD">
      <w:pPr>
        <w:rPr>
          <w:lang w:val="lt-LT" w:eastAsia="lt-LT"/>
        </w:rPr>
      </w:pPr>
    </w:p>
    <w:p w14:paraId="06BDD280" w14:textId="2A7DBB74" w:rsidR="00AE3A95" w:rsidRPr="00713B88" w:rsidRDefault="008A4FE3" w:rsidP="00AD6C54">
      <w:pPr>
        <w:pStyle w:val="Titl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hAnsi="Times New Roman"/>
          <w:lang w:val="lt-LT"/>
        </w:rPr>
      </w:pPr>
      <w:r>
        <w:rPr>
          <w:rFonts w:ascii="Times New Roman" w:hAnsi="Times New Roman"/>
          <w:sz w:val="40"/>
          <w:lang w:val="lt-LT"/>
        </w:rPr>
        <w:t>NTK</w:t>
      </w:r>
      <w:r w:rsidR="000600B4" w:rsidRPr="00713B88">
        <w:rPr>
          <w:rFonts w:ascii="Times New Roman" w:hAnsi="Times New Roman"/>
          <w:sz w:val="40"/>
          <w:lang w:val="lt-LT"/>
        </w:rPr>
        <w:t xml:space="preserve">S </w:t>
      </w:r>
      <w:r w:rsidR="00203E03" w:rsidRPr="00713B88">
        <w:rPr>
          <w:rFonts w:ascii="Times New Roman" w:hAnsi="Times New Roman"/>
          <w:sz w:val="40"/>
          <w:lang w:val="lt-LT"/>
        </w:rPr>
        <w:t>testavimo</w:t>
      </w:r>
      <w:r w:rsidR="00D179EA" w:rsidRPr="00713B88">
        <w:rPr>
          <w:rFonts w:ascii="Times New Roman" w:hAnsi="Times New Roman"/>
          <w:sz w:val="40"/>
          <w:lang w:val="lt-LT"/>
        </w:rPr>
        <w:t xml:space="preserve"> </w:t>
      </w:r>
      <w:r w:rsidR="00872E6A" w:rsidRPr="00713B88">
        <w:rPr>
          <w:rFonts w:ascii="Times New Roman" w:hAnsi="Times New Roman"/>
          <w:sz w:val="40"/>
          <w:lang w:val="lt-LT"/>
        </w:rPr>
        <w:t>gairės</w:t>
      </w:r>
      <w:r w:rsidR="00203E03" w:rsidRPr="00713B88">
        <w:rPr>
          <w:rFonts w:ascii="Times New Roman" w:hAnsi="Times New Roman"/>
          <w:sz w:val="40"/>
          <w:lang w:val="lt-LT"/>
        </w:rPr>
        <w:t xml:space="preserve"> </w:t>
      </w:r>
    </w:p>
    <w:p w14:paraId="3B41363E" w14:textId="77777777" w:rsidR="00AE3A95" w:rsidRPr="00713B88" w:rsidRDefault="00AE3A9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center"/>
        <w:rPr>
          <w:rFonts w:ascii="Times New Roman" w:hAnsi="Times New Roman"/>
          <w:lang w:val="lt-LT"/>
        </w:rPr>
      </w:pPr>
    </w:p>
    <w:p w14:paraId="4FCAB5C6" w14:textId="77777777" w:rsidR="00AE3A95" w:rsidRPr="00713B88" w:rsidRDefault="00AE3A9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center"/>
        <w:rPr>
          <w:rFonts w:ascii="Times New Roman" w:hAnsi="Times New Roman"/>
          <w:lang w:val="lt-LT"/>
        </w:rPr>
      </w:pPr>
    </w:p>
    <w:p w14:paraId="2EAC512F" w14:textId="77777777" w:rsidR="00AE3A95" w:rsidRPr="00713B88" w:rsidRDefault="00AE3A9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center"/>
        <w:rPr>
          <w:rFonts w:ascii="Times New Roman" w:hAnsi="Times New Roman"/>
          <w:lang w:val="lt-LT"/>
        </w:rPr>
      </w:pPr>
    </w:p>
    <w:p w14:paraId="23B35344" w14:textId="77777777" w:rsidR="00AE3A95" w:rsidRPr="00713B88" w:rsidRDefault="00AE3A9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center"/>
        <w:rPr>
          <w:rFonts w:ascii="Times New Roman" w:hAnsi="Times New Roman"/>
          <w:lang w:val="lt-LT"/>
        </w:rPr>
      </w:pPr>
    </w:p>
    <w:p w14:paraId="318E0D5A" w14:textId="77777777" w:rsidR="00AE3A95" w:rsidRPr="00713B88" w:rsidRDefault="00AE3A9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center"/>
        <w:rPr>
          <w:rFonts w:ascii="Times New Roman" w:hAnsi="Times New Roman"/>
          <w:lang w:val="lt-LT"/>
        </w:rPr>
      </w:pPr>
    </w:p>
    <w:p w14:paraId="31A311A2" w14:textId="77777777" w:rsidR="00AE3A95" w:rsidRPr="00713B88" w:rsidRDefault="00AE3A9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center"/>
        <w:rPr>
          <w:rFonts w:ascii="Times New Roman" w:hAnsi="Times New Roman"/>
          <w:lang w:val="lt-LT"/>
        </w:rPr>
      </w:pPr>
    </w:p>
    <w:p w14:paraId="57E848D2" w14:textId="6BB21933" w:rsidR="00AE3A95" w:rsidRPr="00713B88" w:rsidRDefault="00AE3A9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center"/>
        <w:rPr>
          <w:rFonts w:ascii="Times New Roman" w:hAnsi="Times New Roman"/>
          <w:sz w:val="24"/>
          <w:lang w:val="lt-LT"/>
        </w:rPr>
      </w:pPr>
      <w:r w:rsidRPr="00713B88">
        <w:rPr>
          <w:rFonts w:ascii="Times New Roman" w:hAnsi="Times New Roman"/>
          <w:sz w:val="24"/>
          <w:lang w:val="lt-LT"/>
        </w:rPr>
        <w:t>v.</w:t>
      </w:r>
      <w:r w:rsidR="002931C1">
        <w:rPr>
          <w:rFonts w:ascii="Times New Roman" w:hAnsi="Times New Roman"/>
          <w:sz w:val="24"/>
          <w:lang w:val="lt-LT"/>
        </w:rPr>
        <w:t>2</w:t>
      </w:r>
      <w:r w:rsidR="00353E78" w:rsidRPr="00713B88">
        <w:rPr>
          <w:rFonts w:ascii="Times New Roman" w:hAnsi="Times New Roman"/>
          <w:sz w:val="24"/>
          <w:lang w:val="lt-LT"/>
        </w:rPr>
        <w:t>.</w:t>
      </w:r>
      <w:r w:rsidR="002931C1">
        <w:rPr>
          <w:rFonts w:ascii="Times New Roman" w:hAnsi="Times New Roman"/>
          <w:sz w:val="24"/>
          <w:lang w:val="lt-LT"/>
        </w:rPr>
        <w:t>0</w:t>
      </w:r>
    </w:p>
    <w:p w14:paraId="053E7962" w14:textId="77777777" w:rsidR="00AE3A95" w:rsidRPr="007E76A0" w:rsidRDefault="00AE3A9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center"/>
        <w:rPr>
          <w:lang w:val="lt-LT"/>
        </w:rPr>
      </w:pPr>
    </w:p>
    <w:p w14:paraId="48C356F4" w14:textId="77777777" w:rsidR="00AE3A95" w:rsidRPr="007E76A0" w:rsidRDefault="00AE3A9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center"/>
        <w:rPr>
          <w:lang w:val="lt-LT"/>
        </w:rPr>
      </w:pPr>
    </w:p>
    <w:p w14:paraId="08EBAAE2" w14:textId="77777777" w:rsidR="00AE3A95" w:rsidRPr="007E76A0" w:rsidRDefault="00AE3A9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center"/>
        <w:rPr>
          <w:lang w:val="lt-LT"/>
        </w:rPr>
      </w:pPr>
    </w:p>
    <w:p w14:paraId="54074437" w14:textId="77777777" w:rsidR="00AE3A95" w:rsidRPr="007E76A0" w:rsidRDefault="00AE3A9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center"/>
        <w:rPr>
          <w:lang w:val="lt-LT"/>
        </w:rPr>
      </w:pPr>
    </w:p>
    <w:p w14:paraId="35D0E0F3" w14:textId="77777777" w:rsidR="00AE3A95" w:rsidRPr="007E76A0" w:rsidRDefault="00AE3A9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center"/>
        <w:rPr>
          <w:lang w:val="lt-LT"/>
        </w:rPr>
      </w:pPr>
    </w:p>
    <w:p w14:paraId="2952A47E" w14:textId="77777777" w:rsidR="00AE3A95" w:rsidRPr="007E76A0" w:rsidRDefault="00AE3A9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lang w:val="lt-LT"/>
        </w:rPr>
      </w:pPr>
      <w:r w:rsidRPr="007E76A0">
        <w:rPr>
          <w:lang w:val="lt-LT"/>
        </w:rPr>
        <w:br w:type="page"/>
      </w:r>
    </w:p>
    <w:p w14:paraId="627D43EC" w14:textId="77777777" w:rsidR="00017132" w:rsidRPr="00713B88" w:rsidRDefault="008A4816">
      <w:pPr>
        <w:pStyle w:val="TOCHeading"/>
        <w:rPr>
          <w:rFonts w:ascii="Times New Roman" w:hAnsi="Times New Roman"/>
          <w:color w:val="auto"/>
          <w:lang w:val="lt-LT"/>
        </w:rPr>
      </w:pPr>
      <w:r w:rsidRPr="00713B88">
        <w:rPr>
          <w:rFonts w:ascii="Times New Roman" w:hAnsi="Times New Roman"/>
          <w:color w:val="auto"/>
          <w:lang w:val="lt-LT"/>
        </w:rPr>
        <w:lastRenderedPageBreak/>
        <w:t>Turinys</w:t>
      </w:r>
    </w:p>
    <w:p w14:paraId="73DF368F" w14:textId="394D5A3A" w:rsidR="0015636C" w:rsidRDefault="00017132">
      <w:pPr>
        <w:pStyle w:val="TOC1"/>
        <w:rPr>
          <w:rFonts w:asciiTheme="minorHAnsi" w:eastAsiaTheme="minorEastAsia" w:hAnsiTheme="minorHAnsi" w:cstheme="minorBidi"/>
          <w:noProof/>
          <w:color w:val="auto"/>
          <w:kern w:val="2"/>
          <w:sz w:val="24"/>
          <w:lang w:val="lt-LT" w:eastAsia="lt-LT"/>
          <w14:ligatures w14:val="standardContextual"/>
        </w:rPr>
      </w:pPr>
      <w:r w:rsidRPr="00713B88">
        <w:rPr>
          <w:rFonts w:ascii="Times New Roman" w:hAnsi="Times New Roman"/>
          <w:lang w:val="lt-LT"/>
        </w:rPr>
        <w:fldChar w:fldCharType="begin"/>
      </w:r>
      <w:r w:rsidRPr="00713B88">
        <w:rPr>
          <w:rFonts w:ascii="Times New Roman" w:hAnsi="Times New Roman"/>
          <w:lang w:val="lt-LT"/>
        </w:rPr>
        <w:instrText xml:space="preserve"> TOC \o "1-3" \h \z \u </w:instrText>
      </w:r>
      <w:r w:rsidRPr="00713B88">
        <w:rPr>
          <w:rFonts w:ascii="Times New Roman" w:hAnsi="Times New Roman"/>
          <w:lang w:val="lt-LT"/>
        </w:rPr>
        <w:fldChar w:fldCharType="separate"/>
      </w:r>
      <w:hyperlink w:anchor="_Toc229306056" w:history="1">
        <w:r w:rsidR="0015636C" w:rsidRPr="00697C93">
          <w:rPr>
            <w:rStyle w:val="Hyperlink"/>
            <w:rFonts w:ascii="Times New Roman" w:hAnsi="Times New Roman"/>
            <w:noProof/>
            <w:lang w:val="lt-LT"/>
          </w:rPr>
          <w:t>1.</w:t>
        </w:r>
        <w:r w:rsidR="0015636C">
          <w:rPr>
            <w:rFonts w:asciiTheme="minorHAnsi" w:eastAsiaTheme="minorEastAsia" w:hAnsiTheme="minorHAnsi" w:cstheme="minorBidi"/>
            <w:noProof/>
            <w:color w:val="auto"/>
            <w:kern w:val="2"/>
            <w:sz w:val="24"/>
            <w:lang w:val="lt-LT" w:eastAsia="lt-LT"/>
            <w14:ligatures w14:val="standardContextual"/>
          </w:rPr>
          <w:tab/>
        </w:r>
        <w:r w:rsidR="0015636C" w:rsidRPr="00697C93">
          <w:rPr>
            <w:rStyle w:val="Hyperlink"/>
            <w:rFonts w:ascii="Times New Roman" w:hAnsi="Times New Roman"/>
            <w:noProof/>
            <w:lang w:val="lt-LT"/>
          </w:rPr>
          <w:t>Įžanga</w:t>
        </w:r>
        <w:r w:rsidR="0015636C">
          <w:rPr>
            <w:noProof/>
            <w:webHidden/>
          </w:rPr>
          <w:tab/>
        </w:r>
        <w:r w:rsidR="0015636C">
          <w:rPr>
            <w:noProof/>
            <w:webHidden/>
          </w:rPr>
          <w:fldChar w:fldCharType="begin"/>
        </w:r>
        <w:r w:rsidR="0015636C">
          <w:rPr>
            <w:noProof/>
            <w:webHidden/>
          </w:rPr>
          <w:instrText xml:space="preserve"> PAGEREF _Toc229306056 \h </w:instrText>
        </w:r>
        <w:r w:rsidR="0015636C">
          <w:rPr>
            <w:noProof/>
            <w:webHidden/>
          </w:rPr>
        </w:r>
        <w:r w:rsidR="0015636C">
          <w:rPr>
            <w:noProof/>
            <w:webHidden/>
          </w:rPr>
          <w:fldChar w:fldCharType="separate"/>
        </w:r>
        <w:r w:rsidR="002931C1">
          <w:rPr>
            <w:noProof/>
            <w:webHidden/>
          </w:rPr>
          <w:t>3</w:t>
        </w:r>
        <w:r w:rsidR="0015636C">
          <w:rPr>
            <w:noProof/>
            <w:webHidden/>
          </w:rPr>
          <w:fldChar w:fldCharType="end"/>
        </w:r>
      </w:hyperlink>
    </w:p>
    <w:p w14:paraId="553CF3F3" w14:textId="560FE58D" w:rsidR="0015636C" w:rsidRDefault="0015636C">
      <w:pPr>
        <w:pStyle w:val="TOC2"/>
        <w:tabs>
          <w:tab w:val="left" w:pos="960"/>
          <w:tab w:val="right" w:leader="dot" w:pos="9628"/>
        </w:tabs>
        <w:rPr>
          <w:rFonts w:asciiTheme="minorHAnsi" w:eastAsiaTheme="minorEastAsia" w:hAnsiTheme="minorHAnsi" w:cstheme="minorBidi"/>
          <w:noProof/>
          <w:color w:val="auto"/>
          <w:kern w:val="2"/>
          <w:sz w:val="24"/>
          <w:lang w:val="lt-LT" w:eastAsia="lt-LT"/>
          <w14:ligatures w14:val="standardContextual"/>
        </w:rPr>
      </w:pPr>
      <w:hyperlink w:anchor="_Toc229306057" w:history="1">
        <w:r w:rsidRPr="00697C93">
          <w:rPr>
            <w:rStyle w:val="Hyperlink"/>
            <w:rFonts w:ascii="Times New Roman" w:hAnsi="Times New Roman"/>
            <w:noProof/>
            <w:lang w:val="lt-LT"/>
          </w:rPr>
          <w:t>1.1.</w:t>
        </w:r>
        <w:r>
          <w:rPr>
            <w:rFonts w:asciiTheme="minorHAnsi" w:eastAsiaTheme="minorEastAsia" w:hAnsiTheme="minorHAnsi" w:cstheme="minorBidi"/>
            <w:noProof/>
            <w:color w:val="auto"/>
            <w:kern w:val="2"/>
            <w:sz w:val="24"/>
            <w:lang w:val="lt-LT" w:eastAsia="lt-LT"/>
            <w14:ligatures w14:val="standardContextual"/>
          </w:rPr>
          <w:tab/>
        </w:r>
        <w:r w:rsidRPr="00697C93">
          <w:rPr>
            <w:rStyle w:val="Hyperlink"/>
            <w:rFonts w:ascii="Times New Roman" w:hAnsi="Times New Roman"/>
            <w:noProof/>
            <w:lang w:val="lt-LT"/>
          </w:rPr>
          <w:t>Sąvokos</w:t>
        </w:r>
        <w:r>
          <w:rPr>
            <w:noProof/>
            <w:webHidden/>
          </w:rPr>
          <w:tab/>
        </w:r>
        <w:r>
          <w:rPr>
            <w:noProof/>
            <w:webHidden/>
          </w:rPr>
          <w:fldChar w:fldCharType="begin"/>
        </w:r>
        <w:r>
          <w:rPr>
            <w:noProof/>
            <w:webHidden/>
          </w:rPr>
          <w:instrText xml:space="preserve"> PAGEREF _Toc229306057 \h </w:instrText>
        </w:r>
        <w:r>
          <w:rPr>
            <w:noProof/>
            <w:webHidden/>
          </w:rPr>
        </w:r>
        <w:r>
          <w:rPr>
            <w:noProof/>
            <w:webHidden/>
          </w:rPr>
          <w:fldChar w:fldCharType="separate"/>
        </w:r>
        <w:r w:rsidR="002931C1">
          <w:rPr>
            <w:noProof/>
            <w:webHidden/>
          </w:rPr>
          <w:t>3</w:t>
        </w:r>
        <w:r>
          <w:rPr>
            <w:noProof/>
            <w:webHidden/>
          </w:rPr>
          <w:fldChar w:fldCharType="end"/>
        </w:r>
      </w:hyperlink>
    </w:p>
    <w:p w14:paraId="1E678F9D" w14:textId="793F710D" w:rsidR="0015636C" w:rsidRDefault="0015636C">
      <w:pPr>
        <w:pStyle w:val="TOC1"/>
        <w:rPr>
          <w:rFonts w:asciiTheme="minorHAnsi" w:eastAsiaTheme="minorEastAsia" w:hAnsiTheme="minorHAnsi" w:cstheme="minorBidi"/>
          <w:noProof/>
          <w:color w:val="auto"/>
          <w:kern w:val="2"/>
          <w:sz w:val="24"/>
          <w:lang w:val="lt-LT" w:eastAsia="lt-LT"/>
          <w14:ligatures w14:val="standardContextual"/>
        </w:rPr>
      </w:pPr>
      <w:hyperlink w:anchor="_Toc229306058" w:history="1">
        <w:r w:rsidRPr="00697C93">
          <w:rPr>
            <w:rStyle w:val="Hyperlink"/>
            <w:rFonts w:ascii="Times New Roman" w:hAnsi="Times New Roman"/>
            <w:noProof/>
            <w:lang w:val="lt-LT"/>
          </w:rPr>
          <w:t>2.</w:t>
        </w:r>
        <w:r>
          <w:rPr>
            <w:rFonts w:asciiTheme="minorHAnsi" w:eastAsiaTheme="minorEastAsia" w:hAnsiTheme="minorHAnsi" w:cstheme="minorBidi"/>
            <w:noProof/>
            <w:color w:val="auto"/>
            <w:kern w:val="2"/>
            <w:sz w:val="24"/>
            <w:lang w:val="lt-LT" w:eastAsia="lt-LT"/>
            <w14:ligatures w14:val="standardContextual"/>
          </w:rPr>
          <w:tab/>
        </w:r>
        <w:r w:rsidRPr="00697C93">
          <w:rPr>
            <w:rStyle w:val="Hyperlink"/>
            <w:rFonts w:ascii="Times New Roman" w:hAnsi="Times New Roman"/>
            <w:noProof/>
            <w:lang w:val="lt-LT"/>
          </w:rPr>
          <w:t>Prieiga prie testavimo aplinkos tinklų sąsajos</w:t>
        </w:r>
        <w:r>
          <w:rPr>
            <w:noProof/>
            <w:webHidden/>
          </w:rPr>
          <w:tab/>
        </w:r>
        <w:r>
          <w:rPr>
            <w:noProof/>
            <w:webHidden/>
          </w:rPr>
          <w:fldChar w:fldCharType="begin"/>
        </w:r>
        <w:r>
          <w:rPr>
            <w:noProof/>
            <w:webHidden/>
          </w:rPr>
          <w:instrText xml:space="preserve"> PAGEREF _Toc229306058 \h </w:instrText>
        </w:r>
        <w:r>
          <w:rPr>
            <w:noProof/>
            <w:webHidden/>
          </w:rPr>
        </w:r>
        <w:r>
          <w:rPr>
            <w:noProof/>
            <w:webHidden/>
          </w:rPr>
          <w:fldChar w:fldCharType="separate"/>
        </w:r>
        <w:r w:rsidR="002931C1">
          <w:rPr>
            <w:noProof/>
            <w:webHidden/>
          </w:rPr>
          <w:t>4</w:t>
        </w:r>
        <w:r>
          <w:rPr>
            <w:noProof/>
            <w:webHidden/>
          </w:rPr>
          <w:fldChar w:fldCharType="end"/>
        </w:r>
      </w:hyperlink>
    </w:p>
    <w:p w14:paraId="05FD47D1" w14:textId="1848E714" w:rsidR="0015636C" w:rsidRDefault="0015636C">
      <w:pPr>
        <w:pStyle w:val="TOC2"/>
        <w:tabs>
          <w:tab w:val="left" w:pos="960"/>
          <w:tab w:val="right" w:leader="dot" w:pos="9628"/>
        </w:tabs>
        <w:rPr>
          <w:rFonts w:asciiTheme="minorHAnsi" w:eastAsiaTheme="minorEastAsia" w:hAnsiTheme="minorHAnsi" w:cstheme="minorBidi"/>
          <w:noProof/>
          <w:color w:val="auto"/>
          <w:kern w:val="2"/>
          <w:sz w:val="24"/>
          <w:lang w:val="lt-LT" w:eastAsia="lt-LT"/>
          <w14:ligatures w14:val="standardContextual"/>
        </w:rPr>
      </w:pPr>
      <w:hyperlink w:anchor="_Toc229306059" w:history="1">
        <w:r w:rsidRPr="00697C93">
          <w:rPr>
            <w:rStyle w:val="Hyperlink"/>
            <w:rFonts w:ascii="Times New Roman" w:hAnsi="Times New Roman"/>
            <w:noProof/>
            <w:lang w:val="lt-LT"/>
          </w:rPr>
          <w:t>2.1.</w:t>
        </w:r>
        <w:r>
          <w:rPr>
            <w:rFonts w:asciiTheme="minorHAnsi" w:eastAsiaTheme="minorEastAsia" w:hAnsiTheme="minorHAnsi" w:cstheme="minorBidi"/>
            <w:noProof/>
            <w:color w:val="auto"/>
            <w:kern w:val="2"/>
            <w:sz w:val="24"/>
            <w:lang w:val="lt-LT" w:eastAsia="lt-LT"/>
            <w14:ligatures w14:val="standardContextual"/>
          </w:rPr>
          <w:tab/>
        </w:r>
        <w:r w:rsidRPr="00697C93">
          <w:rPr>
            <w:rStyle w:val="Hyperlink"/>
            <w:rFonts w:ascii="Times New Roman" w:hAnsi="Times New Roman"/>
            <w:noProof/>
            <w:lang w:val="lt-LT"/>
          </w:rPr>
          <w:t>Saugumo reikalavimai prieigai prie tinklų sąsajų</w:t>
        </w:r>
        <w:r>
          <w:rPr>
            <w:noProof/>
            <w:webHidden/>
          </w:rPr>
          <w:tab/>
        </w:r>
        <w:r>
          <w:rPr>
            <w:noProof/>
            <w:webHidden/>
          </w:rPr>
          <w:fldChar w:fldCharType="begin"/>
        </w:r>
        <w:r>
          <w:rPr>
            <w:noProof/>
            <w:webHidden/>
          </w:rPr>
          <w:instrText xml:space="preserve"> PAGEREF _Toc229306059 \h </w:instrText>
        </w:r>
        <w:r>
          <w:rPr>
            <w:noProof/>
            <w:webHidden/>
          </w:rPr>
        </w:r>
        <w:r>
          <w:rPr>
            <w:noProof/>
            <w:webHidden/>
          </w:rPr>
          <w:fldChar w:fldCharType="separate"/>
        </w:r>
        <w:r w:rsidR="002931C1">
          <w:rPr>
            <w:noProof/>
            <w:webHidden/>
          </w:rPr>
          <w:t>4</w:t>
        </w:r>
        <w:r>
          <w:rPr>
            <w:noProof/>
            <w:webHidden/>
          </w:rPr>
          <w:fldChar w:fldCharType="end"/>
        </w:r>
      </w:hyperlink>
    </w:p>
    <w:p w14:paraId="60B8BEDE" w14:textId="690E0C38" w:rsidR="0015636C" w:rsidRDefault="0015636C">
      <w:pPr>
        <w:pStyle w:val="TOC2"/>
        <w:tabs>
          <w:tab w:val="left" w:pos="960"/>
          <w:tab w:val="right" w:leader="dot" w:pos="9628"/>
        </w:tabs>
        <w:rPr>
          <w:rFonts w:asciiTheme="minorHAnsi" w:eastAsiaTheme="minorEastAsia" w:hAnsiTheme="minorHAnsi" w:cstheme="minorBidi"/>
          <w:noProof/>
          <w:color w:val="auto"/>
          <w:kern w:val="2"/>
          <w:sz w:val="24"/>
          <w:lang w:val="lt-LT" w:eastAsia="lt-LT"/>
          <w14:ligatures w14:val="standardContextual"/>
        </w:rPr>
      </w:pPr>
      <w:hyperlink w:anchor="_Toc229306061" w:history="1">
        <w:r w:rsidRPr="00697C93">
          <w:rPr>
            <w:rStyle w:val="Hyperlink"/>
            <w:rFonts w:ascii="Times New Roman" w:hAnsi="Times New Roman"/>
            <w:noProof/>
            <w:lang w:val="lt-LT"/>
          </w:rPr>
          <w:t>2.2.</w:t>
        </w:r>
        <w:r>
          <w:rPr>
            <w:rFonts w:asciiTheme="minorHAnsi" w:eastAsiaTheme="minorEastAsia" w:hAnsiTheme="minorHAnsi" w:cstheme="minorBidi"/>
            <w:noProof/>
            <w:color w:val="auto"/>
            <w:kern w:val="2"/>
            <w:sz w:val="24"/>
            <w:lang w:val="lt-LT" w:eastAsia="lt-LT"/>
            <w14:ligatures w14:val="standardContextual"/>
          </w:rPr>
          <w:tab/>
        </w:r>
        <w:r w:rsidRPr="00697C93">
          <w:rPr>
            <w:rStyle w:val="Hyperlink"/>
            <w:rFonts w:ascii="Times New Roman" w:hAnsi="Times New Roman"/>
            <w:noProof/>
            <w:lang w:val="lt-LT"/>
          </w:rPr>
          <w:t>Saugumo reikalavimai testavimams</w:t>
        </w:r>
        <w:r>
          <w:rPr>
            <w:noProof/>
            <w:webHidden/>
          </w:rPr>
          <w:tab/>
        </w:r>
        <w:r>
          <w:rPr>
            <w:noProof/>
            <w:webHidden/>
          </w:rPr>
          <w:fldChar w:fldCharType="begin"/>
        </w:r>
        <w:r>
          <w:rPr>
            <w:noProof/>
            <w:webHidden/>
          </w:rPr>
          <w:instrText xml:space="preserve"> PAGEREF _Toc229306061 \h </w:instrText>
        </w:r>
        <w:r>
          <w:rPr>
            <w:noProof/>
            <w:webHidden/>
          </w:rPr>
        </w:r>
        <w:r>
          <w:rPr>
            <w:noProof/>
            <w:webHidden/>
          </w:rPr>
          <w:fldChar w:fldCharType="separate"/>
        </w:r>
        <w:r w:rsidR="002931C1">
          <w:rPr>
            <w:noProof/>
            <w:webHidden/>
          </w:rPr>
          <w:t>5</w:t>
        </w:r>
        <w:r>
          <w:rPr>
            <w:noProof/>
            <w:webHidden/>
          </w:rPr>
          <w:fldChar w:fldCharType="end"/>
        </w:r>
      </w:hyperlink>
    </w:p>
    <w:p w14:paraId="2A7F2F5B" w14:textId="096318B3" w:rsidR="0015636C" w:rsidRDefault="0015636C">
      <w:pPr>
        <w:pStyle w:val="TOC1"/>
        <w:rPr>
          <w:rFonts w:asciiTheme="minorHAnsi" w:eastAsiaTheme="minorEastAsia" w:hAnsiTheme="minorHAnsi" w:cstheme="minorBidi"/>
          <w:noProof/>
          <w:color w:val="auto"/>
          <w:kern w:val="2"/>
          <w:sz w:val="24"/>
          <w:lang w:val="lt-LT" w:eastAsia="lt-LT"/>
          <w14:ligatures w14:val="standardContextual"/>
        </w:rPr>
      </w:pPr>
      <w:hyperlink w:anchor="_Toc229306062" w:history="1">
        <w:r w:rsidRPr="00697C93">
          <w:rPr>
            <w:rStyle w:val="Hyperlink"/>
            <w:rFonts w:ascii="Times New Roman" w:hAnsi="Times New Roman"/>
            <w:noProof/>
            <w:lang w:val="lt-LT"/>
          </w:rPr>
          <w:t>3.</w:t>
        </w:r>
        <w:r>
          <w:rPr>
            <w:rFonts w:asciiTheme="minorHAnsi" w:eastAsiaTheme="minorEastAsia" w:hAnsiTheme="minorHAnsi" w:cstheme="minorBidi"/>
            <w:noProof/>
            <w:color w:val="auto"/>
            <w:kern w:val="2"/>
            <w:sz w:val="24"/>
            <w:lang w:val="lt-LT" w:eastAsia="lt-LT"/>
            <w14:ligatures w14:val="standardContextual"/>
          </w:rPr>
          <w:tab/>
        </w:r>
        <w:r w:rsidR="00FD1C6D">
          <w:rPr>
            <w:rStyle w:val="Hyperlink"/>
            <w:rFonts w:ascii="Times New Roman" w:hAnsi="Times New Roman"/>
            <w:noProof/>
            <w:lang w:val="lt-LT"/>
          </w:rPr>
          <w:t>VVIS</w:t>
        </w:r>
        <w:r w:rsidRPr="00697C93">
          <w:rPr>
            <w:rStyle w:val="Hyperlink"/>
            <w:rFonts w:ascii="Times New Roman" w:hAnsi="Times New Roman"/>
            <w:noProof/>
            <w:lang w:val="lt-LT"/>
          </w:rPr>
          <w:t xml:space="preserve"> testavimas</w:t>
        </w:r>
        <w:r>
          <w:rPr>
            <w:noProof/>
            <w:webHidden/>
          </w:rPr>
          <w:tab/>
        </w:r>
        <w:r>
          <w:rPr>
            <w:noProof/>
            <w:webHidden/>
          </w:rPr>
          <w:fldChar w:fldCharType="begin"/>
        </w:r>
        <w:r>
          <w:rPr>
            <w:noProof/>
            <w:webHidden/>
          </w:rPr>
          <w:instrText xml:space="preserve"> PAGEREF _Toc229306062 \h </w:instrText>
        </w:r>
        <w:r>
          <w:rPr>
            <w:noProof/>
            <w:webHidden/>
          </w:rPr>
        </w:r>
        <w:r>
          <w:rPr>
            <w:noProof/>
            <w:webHidden/>
          </w:rPr>
          <w:fldChar w:fldCharType="separate"/>
        </w:r>
        <w:r w:rsidR="002931C1">
          <w:rPr>
            <w:noProof/>
            <w:webHidden/>
          </w:rPr>
          <w:t>5</w:t>
        </w:r>
        <w:r>
          <w:rPr>
            <w:noProof/>
            <w:webHidden/>
          </w:rPr>
          <w:fldChar w:fldCharType="end"/>
        </w:r>
      </w:hyperlink>
    </w:p>
    <w:p w14:paraId="6C486E54" w14:textId="7737B0C3" w:rsidR="0015636C" w:rsidRDefault="0015636C">
      <w:pPr>
        <w:pStyle w:val="TOC2"/>
        <w:tabs>
          <w:tab w:val="left" w:pos="960"/>
          <w:tab w:val="right" w:leader="dot" w:pos="9628"/>
        </w:tabs>
        <w:rPr>
          <w:rFonts w:asciiTheme="minorHAnsi" w:eastAsiaTheme="minorEastAsia" w:hAnsiTheme="minorHAnsi" w:cstheme="minorBidi"/>
          <w:noProof/>
          <w:color w:val="auto"/>
          <w:kern w:val="2"/>
          <w:sz w:val="24"/>
          <w:lang w:val="lt-LT" w:eastAsia="lt-LT"/>
          <w14:ligatures w14:val="standardContextual"/>
        </w:rPr>
      </w:pPr>
      <w:hyperlink w:anchor="_Toc229306063" w:history="1">
        <w:r w:rsidRPr="00697C93">
          <w:rPr>
            <w:rStyle w:val="Hyperlink"/>
            <w:rFonts w:ascii="Times New Roman" w:hAnsi="Times New Roman"/>
            <w:noProof/>
            <w:lang w:val="lt-LT"/>
          </w:rPr>
          <w:t>3.1.</w:t>
        </w:r>
        <w:r>
          <w:rPr>
            <w:rFonts w:asciiTheme="minorHAnsi" w:eastAsiaTheme="minorEastAsia" w:hAnsiTheme="minorHAnsi" w:cstheme="minorBidi"/>
            <w:noProof/>
            <w:color w:val="auto"/>
            <w:kern w:val="2"/>
            <w:sz w:val="24"/>
            <w:lang w:val="lt-LT" w:eastAsia="lt-LT"/>
            <w14:ligatures w14:val="standardContextual"/>
          </w:rPr>
          <w:tab/>
        </w:r>
        <w:r w:rsidRPr="00697C93">
          <w:rPr>
            <w:rStyle w:val="Hyperlink"/>
            <w:rFonts w:ascii="Times New Roman" w:hAnsi="Times New Roman"/>
            <w:noProof/>
            <w:lang w:val="lt-LT"/>
          </w:rPr>
          <w:t xml:space="preserve">Kaip paruošti </w:t>
        </w:r>
        <w:r w:rsidR="00FD1C6D">
          <w:rPr>
            <w:rStyle w:val="Hyperlink"/>
            <w:rFonts w:ascii="Times New Roman" w:hAnsi="Times New Roman"/>
            <w:noProof/>
            <w:lang w:val="lt-LT"/>
          </w:rPr>
          <w:t>VVIS</w:t>
        </w:r>
        <w:r>
          <w:rPr>
            <w:noProof/>
            <w:webHidden/>
          </w:rPr>
          <w:tab/>
        </w:r>
        <w:r>
          <w:rPr>
            <w:noProof/>
            <w:webHidden/>
          </w:rPr>
          <w:fldChar w:fldCharType="begin"/>
        </w:r>
        <w:r>
          <w:rPr>
            <w:noProof/>
            <w:webHidden/>
          </w:rPr>
          <w:instrText xml:space="preserve"> PAGEREF _Toc229306063 \h </w:instrText>
        </w:r>
        <w:r>
          <w:rPr>
            <w:noProof/>
            <w:webHidden/>
          </w:rPr>
        </w:r>
        <w:r>
          <w:rPr>
            <w:noProof/>
            <w:webHidden/>
          </w:rPr>
          <w:fldChar w:fldCharType="separate"/>
        </w:r>
        <w:r w:rsidR="002931C1">
          <w:rPr>
            <w:noProof/>
            <w:webHidden/>
          </w:rPr>
          <w:t>5</w:t>
        </w:r>
        <w:r>
          <w:rPr>
            <w:noProof/>
            <w:webHidden/>
          </w:rPr>
          <w:fldChar w:fldCharType="end"/>
        </w:r>
      </w:hyperlink>
    </w:p>
    <w:p w14:paraId="31BD762A" w14:textId="0E9AB330" w:rsidR="0015636C" w:rsidRDefault="0015636C">
      <w:pPr>
        <w:pStyle w:val="TOC2"/>
        <w:tabs>
          <w:tab w:val="left" w:pos="960"/>
          <w:tab w:val="right" w:leader="dot" w:pos="9628"/>
        </w:tabs>
        <w:rPr>
          <w:rFonts w:asciiTheme="minorHAnsi" w:eastAsiaTheme="minorEastAsia" w:hAnsiTheme="minorHAnsi" w:cstheme="minorBidi"/>
          <w:noProof/>
          <w:color w:val="auto"/>
          <w:kern w:val="2"/>
          <w:sz w:val="24"/>
          <w:lang w:val="lt-LT" w:eastAsia="lt-LT"/>
          <w14:ligatures w14:val="standardContextual"/>
        </w:rPr>
      </w:pPr>
      <w:hyperlink w:anchor="_Toc229306064" w:history="1">
        <w:r w:rsidRPr="00697C93">
          <w:rPr>
            <w:rStyle w:val="Hyperlink"/>
            <w:rFonts w:ascii="Times New Roman" w:hAnsi="Times New Roman"/>
            <w:noProof/>
            <w:lang w:val="lt-LT"/>
          </w:rPr>
          <w:t>3.2.</w:t>
        </w:r>
        <w:r>
          <w:rPr>
            <w:rFonts w:asciiTheme="minorHAnsi" w:eastAsiaTheme="minorEastAsia" w:hAnsiTheme="minorHAnsi" w:cstheme="minorBidi"/>
            <w:noProof/>
            <w:color w:val="auto"/>
            <w:kern w:val="2"/>
            <w:sz w:val="24"/>
            <w:lang w:val="lt-LT" w:eastAsia="lt-LT"/>
            <w14:ligatures w14:val="standardContextual"/>
          </w:rPr>
          <w:tab/>
        </w:r>
        <w:r w:rsidRPr="00697C93">
          <w:rPr>
            <w:rStyle w:val="Hyperlink"/>
            <w:rFonts w:ascii="Times New Roman" w:hAnsi="Times New Roman"/>
            <w:noProof/>
            <w:lang w:val="lt-LT"/>
          </w:rPr>
          <w:t>Testavimo sesijos organizavimas</w:t>
        </w:r>
        <w:r>
          <w:rPr>
            <w:noProof/>
            <w:webHidden/>
          </w:rPr>
          <w:tab/>
        </w:r>
        <w:r>
          <w:rPr>
            <w:noProof/>
            <w:webHidden/>
          </w:rPr>
          <w:fldChar w:fldCharType="begin"/>
        </w:r>
        <w:r>
          <w:rPr>
            <w:noProof/>
            <w:webHidden/>
          </w:rPr>
          <w:instrText xml:space="preserve"> PAGEREF _Toc229306064 \h </w:instrText>
        </w:r>
        <w:r>
          <w:rPr>
            <w:noProof/>
            <w:webHidden/>
          </w:rPr>
        </w:r>
        <w:r>
          <w:rPr>
            <w:noProof/>
            <w:webHidden/>
          </w:rPr>
          <w:fldChar w:fldCharType="separate"/>
        </w:r>
        <w:r w:rsidR="002931C1">
          <w:rPr>
            <w:noProof/>
            <w:webHidden/>
          </w:rPr>
          <w:t>6</w:t>
        </w:r>
        <w:r>
          <w:rPr>
            <w:noProof/>
            <w:webHidden/>
          </w:rPr>
          <w:fldChar w:fldCharType="end"/>
        </w:r>
      </w:hyperlink>
    </w:p>
    <w:p w14:paraId="4C6B0798" w14:textId="03015563" w:rsidR="0015636C" w:rsidRDefault="0015636C">
      <w:pPr>
        <w:pStyle w:val="TOC1"/>
        <w:rPr>
          <w:rFonts w:asciiTheme="minorHAnsi" w:eastAsiaTheme="minorEastAsia" w:hAnsiTheme="minorHAnsi" w:cstheme="minorBidi"/>
          <w:noProof/>
          <w:color w:val="auto"/>
          <w:kern w:val="2"/>
          <w:sz w:val="24"/>
          <w:lang w:val="lt-LT" w:eastAsia="lt-LT"/>
          <w14:ligatures w14:val="standardContextual"/>
        </w:rPr>
      </w:pPr>
      <w:hyperlink w:anchor="_Toc229306065" w:history="1">
        <w:r w:rsidRPr="00697C93">
          <w:rPr>
            <w:rStyle w:val="Hyperlink"/>
            <w:rFonts w:ascii="Times New Roman" w:hAnsi="Times New Roman"/>
            <w:noProof/>
            <w:lang w:val="lt-LT"/>
          </w:rPr>
          <w:t>4.</w:t>
        </w:r>
        <w:r>
          <w:rPr>
            <w:rFonts w:asciiTheme="minorHAnsi" w:eastAsiaTheme="minorEastAsia" w:hAnsiTheme="minorHAnsi" w:cstheme="minorBidi"/>
            <w:noProof/>
            <w:color w:val="auto"/>
            <w:kern w:val="2"/>
            <w:sz w:val="24"/>
            <w:lang w:val="lt-LT" w:eastAsia="lt-LT"/>
            <w14:ligatures w14:val="standardContextual"/>
          </w:rPr>
          <w:tab/>
        </w:r>
        <w:r w:rsidRPr="00697C93">
          <w:rPr>
            <w:rStyle w:val="Hyperlink"/>
            <w:rFonts w:ascii="Times New Roman" w:hAnsi="Times New Roman"/>
            <w:noProof/>
            <w:lang w:val="lt-LT"/>
          </w:rPr>
          <w:t>PRIEDAS A – Registracijos forma</w:t>
        </w:r>
        <w:r>
          <w:rPr>
            <w:noProof/>
            <w:webHidden/>
          </w:rPr>
          <w:tab/>
        </w:r>
        <w:r>
          <w:rPr>
            <w:noProof/>
            <w:webHidden/>
          </w:rPr>
          <w:fldChar w:fldCharType="begin"/>
        </w:r>
        <w:r>
          <w:rPr>
            <w:noProof/>
            <w:webHidden/>
          </w:rPr>
          <w:instrText xml:space="preserve"> PAGEREF _Toc229306065 \h </w:instrText>
        </w:r>
        <w:r>
          <w:rPr>
            <w:noProof/>
            <w:webHidden/>
          </w:rPr>
        </w:r>
        <w:r>
          <w:rPr>
            <w:noProof/>
            <w:webHidden/>
          </w:rPr>
          <w:fldChar w:fldCharType="separate"/>
        </w:r>
        <w:r w:rsidR="002931C1">
          <w:rPr>
            <w:noProof/>
            <w:webHidden/>
          </w:rPr>
          <w:t>7</w:t>
        </w:r>
        <w:r>
          <w:rPr>
            <w:noProof/>
            <w:webHidden/>
          </w:rPr>
          <w:fldChar w:fldCharType="end"/>
        </w:r>
      </w:hyperlink>
    </w:p>
    <w:p w14:paraId="6026FA28" w14:textId="77777777" w:rsidR="00AE3A95" w:rsidRPr="00713B88" w:rsidRDefault="00017132" w:rsidP="00E32D25">
      <w:pPr>
        <w:rPr>
          <w:rFonts w:ascii="Times New Roman" w:hAnsi="Times New Roman"/>
          <w:lang w:val="lt-LT"/>
        </w:rPr>
      </w:pPr>
      <w:r w:rsidRPr="00713B88">
        <w:rPr>
          <w:rFonts w:ascii="Times New Roman" w:hAnsi="Times New Roman"/>
          <w:lang w:val="lt-LT"/>
        </w:rPr>
        <w:fldChar w:fldCharType="end"/>
      </w:r>
    </w:p>
    <w:p w14:paraId="5257C56B" w14:textId="77777777" w:rsidR="00AE3A95" w:rsidRPr="00C96645" w:rsidRDefault="00E27D8C">
      <w:pPr>
        <w:pStyle w:val="Heading1"/>
        <w:numPr>
          <w:ilvl w:val="0"/>
          <w:numId w:val="2"/>
        </w:numPr>
        <w:tabs>
          <w:tab w:val="left" w:pos="1418"/>
          <w:tab w:val="left" w:pos="2127"/>
          <w:tab w:val="left" w:pos="2836"/>
          <w:tab w:val="left" w:pos="3545"/>
          <w:tab w:val="left" w:pos="4254"/>
          <w:tab w:val="left" w:pos="4963"/>
          <w:tab w:val="left" w:pos="5672"/>
          <w:tab w:val="left" w:pos="6381"/>
          <w:tab w:val="left" w:pos="7090"/>
          <w:tab w:val="left" w:pos="7799"/>
          <w:tab w:val="left" w:pos="8508"/>
        </w:tabs>
        <w:ind w:left="1134" w:hanging="1134"/>
        <w:rPr>
          <w:rFonts w:ascii="Times New Roman" w:hAnsi="Times New Roman"/>
          <w:sz w:val="36"/>
          <w:szCs w:val="36"/>
          <w:lang w:val="lt-LT"/>
        </w:rPr>
      </w:pPr>
      <w:bookmarkStart w:id="0" w:name="_TOC346"/>
      <w:bookmarkStart w:id="1" w:name="_Toc229306056"/>
      <w:bookmarkEnd w:id="0"/>
      <w:r w:rsidRPr="00C96645">
        <w:rPr>
          <w:rFonts w:ascii="Times New Roman" w:hAnsi="Times New Roman"/>
          <w:sz w:val="36"/>
          <w:szCs w:val="36"/>
          <w:lang w:val="lt-LT"/>
        </w:rPr>
        <w:lastRenderedPageBreak/>
        <w:t>Įžanga</w:t>
      </w:r>
      <w:bookmarkEnd w:id="1"/>
    </w:p>
    <w:p w14:paraId="5200654F" w14:textId="77777777" w:rsidR="005413C0" w:rsidRPr="005413C0" w:rsidRDefault="005413C0" w:rsidP="005413C0">
      <w:pPr>
        <w:ind w:firstLine="720"/>
        <w:jc w:val="both"/>
        <w:rPr>
          <w:rFonts w:ascii="Times New Roman" w:hAnsi="Times New Roman"/>
          <w:sz w:val="24"/>
          <w:lang w:val="lt-LT"/>
        </w:rPr>
      </w:pPr>
      <w:r w:rsidRPr="005413C0">
        <w:rPr>
          <w:rFonts w:ascii="Times New Roman" w:hAnsi="Times New Roman"/>
          <w:sz w:val="24"/>
          <w:lang w:val="lt-LT"/>
        </w:rPr>
        <w:t>Šis dokumentas skirtas verslo valdymo informacinių sistemų (VVIS) savininkams ir kūrėjams, planuojantiems vykdyti elektroninių pranešimų mainus su Nacionaline tranzito kontrolės sistema (NTKS) ir atlikti šių mainų testavimą.</w:t>
      </w:r>
    </w:p>
    <w:p w14:paraId="0A547786" w14:textId="2824B9C2" w:rsidR="005413C0" w:rsidRDefault="005413C0" w:rsidP="005413C0">
      <w:pPr>
        <w:ind w:firstLine="720"/>
        <w:jc w:val="both"/>
        <w:rPr>
          <w:rFonts w:ascii="Times New Roman" w:hAnsi="Times New Roman"/>
          <w:sz w:val="24"/>
          <w:lang w:val="lt-LT"/>
        </w:rPr>
      </w:pPr>
      <w:r w:rsidRPr="005413C0">
        <w:rPr>
          <w:rFonts w:ascii="Times New Roman" w:hAnsi="Times New Roman"/>
          <w:sz w:val="24"/>
          <w:lang w:val="lt-LT"/>
        </w:rPr>
        <w:t>Dokumente pateikiama informacija apie VVIS parengimą sąveikai su NTKS, registravimą testavimo aplinkoje ir testavimo sesijų organizavimą. Taip pat aprašomi testavimo sesijų metu taikomi saugumo apribojimai ir pateikiama VVIS registracijos forma.</w:t>
      </w:r>
    </w:p>
    <w:p w14:paraId="3D216440" w14:textId="77777777" w:rsidR="005413C0" w:rsidRPr="00713B88" w:rsidRDefault="005413C0" w:rsidP="005413C0">
      <w:pPr>
        <w:ind w:firstLine="720"/>
        <w:jc w:val="both"/>
        <w:rPr>
          <w:rFonts w:ascii="Times New Roman" w:hAnsi="Times New Roman"/>
          <w:sz w:val="24"/>
          <w:lang w:val="lt-LT"/>
        </w:rPr>
      </w:pPr>
    </w:p>
    <w:p w14:paraId="2E9DC6FF" w14:textId="77777777" w:rsidR="002643F7" w:rsidRPr="00713B88" w:rsidRDefault="00E27D8C" w:rsidP="00FF2FF9">
      <w:pPr>
        <w:pStyle w:val="Heading2"/>
        <w:numPr>
          <w:ilvl w:val="1"/>
          <w:numId w:val="2"/>
        </w:numPr>
        <w:rPr>
          <w:rFonts w:ascii="Times New Roman" w:hAnsi="Times New Roman"/>
          <w:lang w:val="lt-LT"/>
        </w:rPr>
      </w:pPr>
      <w:bookmarkStart w:id="2" w:name="_Toc69120789"/>
      <w:bookmarkStart w:id="3" w:name="_Toc229306057"/>
      <w:bookmarkEnd w:id="2"/>
      <w:r w:rsidRPr="00713B88">
        <w:rPr>
          <w:rFonts w:ascii="Times New Roman" w:hAnsi="Times New Roman"/>
          <w:lang w:val="lt-LT"/>
        </w:rPr>
        <w:t>Sąvokos</w:t>
      </w:r>
      <w:bookmarkEnd w:id="3"/>
    </w:p>
    <w:tbl>
      <w:tblPr>
        <w:tblW w:w="0" w:type="auto"/>
        <w:tblCellMar>
          <w:left w:w="0" w:type="dxa"/>
          <w:right w:w="0" w:type="dxa"/>
        </w:tblCellMar>
        <w:tblLook w:val="04A0" w:firstRow="1" w:lastRow="0" w:firstColumn="1" w:lastColumn="0" w:noHBand="0" w:noVBand="1"/>
      </w:tblPr>
      <w:tblGrid>
        <w:gridCol w:w="1867"/>
        <w:gridCol w:w="7761"/>
      </w:tblGrid>
      <w:tr w:rsidR="006F2AC4" w:rsidRPr="00713B88" w14:paraId="7D68CC2D" w14:textId="77777777" w:rsidTr="005B7CCB">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5E7E0A7" w14:textId="77777777" w:rsidR="005306D8" w:rsidRPr="00713B88" w:rsidRDefault="007D3C5F" w:rsidP="005B7CCB">
            <w:pPr>
              <w:pStyle w:val="tableheadertext"/>
              <w:rPr>
                <w:rFonts w:ascii="Times New Roman" w:hAnsi="Times New Roman" w:cs="Times New Roman"/>
                <w:sz w:val="24"/>
                <w:szCs w:val="24"/>
                <w:lang w:val="lt-LT"/>
              </w:rPr>
            </w:pPr>
            <w:r w:rsidRPr="00713B88">
              <w:rPr>
                <w:rFonts w:ascii="Times New Roman" w:hAnsi="Times New Roman" w:cs="Times New Roman"/>
                <w:sz w:val="24"/>
                <w:szCs w:val="24"/>
                <w:lang w:val="lt-LT"/>
              </w:rPr>
              <w:t>Santrumpa / terminas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BA25376" w14:textId="77777777" w:rsidR="005306D8" w:rsidRPr="00713B88" w:rsidRDefault="007D3C5F" w:rsidP="005B7CCB">
            <w:pPr>
              <w:pStyle w:val="tableheadertext"/>
              <w:rPr>
                <w:rFonts w:ascii="Times New Roman" w:hAnsi="Times New Roman" w:cs="Times New Roman"/>
                <w:sz w:val="24"/>
                <w:szCs w:val="24"/>
                <w:lang w:val="lt-LT"/>
              </w:rPr>
            </w:pPr>
            <w:r w:rsidRPr="00713B88">
              <w:rPr>
                <w:rFonts w:ascii="Times New Roman" w:hAnsi="Times New Roman" w:cs="Times New Roman"/>
                <w:sz w:val="24"/>
                <w:szCs w:val="24"/>
                <w:lang w:val="lt-LT"/>
              </w:rPr>
              <w:t>Aprašymas</w:t>
            </w:r>
          </w:p>
        </w:tc>
      </w:tr>
      <w:tr w:rsidR="006F2AC4" w:rsidRPr="00713B88" w14:paraId="45F9DEEE" w14:textId="77777777" w:rsidTr="005B7CCB">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86DD348" w14:textId="77777777" w:rsidR="00D43061" w:rsidRPr="00713B88" w:rsidRDefault="00D43061" w:rsidP="005B7CCB">
            <w:pPr>
              <w:pStyle w:val="tableheadertext"/>
              <w:rPr>
                <w:rFonts w:ascii="Times New Roman" w:hAnsi="Times New Roman" w:cs="Times New Roman"/>
                <w:b w:val="0"/>
                <w:bCs w:val="0"/>
                <w:sz w:val="24"/>
                <w:szCs w:val="24"/>
                <w:lang w:val="lt-LT"/>
              </w:rPr>
            </w:pPr>
            <w:r w:rsidRPr="00713B88">
              <w:rPr>
                <w:rFonts w:ascii="Times New Roman" w:hAnsi="Times New Roman" w:cs="Times New Roman"/>
                <w:b w:val="0"/>
                <w:bCs w:val="0"/>
                <w:sz w:val="24"/>
                <w:szCs w:val="24"/>
                <w:lang w:val="lt-LT"/>
              </w:rPr>
              <w:t>BAP</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84F5196" w14:textId="77777777" w:rsidR="00D43061" w:rsidRPr="00713B88" w:rsidRDefault="00203E03" w:rsidP="005B7CCB">
            <w:pPr>
              <w:pStyle w:val="tableheadertext"/>
              <w:rPr>
                <w:rFonts w:ascii="Times New Roman" w:hAnsi="Times New Roman" w:cs="Times New Roman"/>
                <w:b w:val="0"/>
                <w:bCs w:val="0"/>
                <w:sz w:val="24"/>
                <w:szCs w:val="24"/>
                <w:lang w:val="lt-LT"/>
              </w:rPr>
            </w:pPr>
            <w:r w:rsidRPr="00713B88">
              <w:rPr>
                <w:rFonts w:ascii="Times New Roman" w:hAnsi="Times New Roman" w:cs="Times New Roman"/>
                <w:b w:val="0"/>
                <w:bCs w:val="0"/>
                <w:sz w:val="24"/>
                <w:szCs w:val="24"/>
                <w:lang w:val="lt-LT"/>
              </w:rPr>
              <w:t>Bendro naudotojų valdymo portalas</w:t>
            </w:r>
          </w:p>
        </w:tc>
      </w:tr>
      <w:tr w:rsidR="006F2AC4" w:rsidRPr="00713B88" w14:paraId="3EE72A5A" w14:textId="77777777" w:rsidTr="005B7CCB">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DEA1878" w14:textId="77777777" w:rsidR="005306D8" w:rsidRPr="00713B88" w:rsidRDefault="00F602DC" w:rsidP="005B7CCB">
            <w:pPr>
              <w:pStyle w:val="tableheadertext"/>
              <w:rPr>
                <w:rFonts w:ascii="Times New Roman" w:hAnsi="Times New Roman" w:cs="Times New Roman"/>
                <w:b w:val="0"/>
                <w:bCs w:val="0"/>
                <w:sz w:val="24"/>
                <w:szCs w:val="24"/>
                <w:lang w:val="lt-LT"/>
              </w:rPr>
            </w:pPr>
            <w:r w:rsidRPr="00713B88">
              <w:rPr>
                <w:rFonts w:ascii="Times New Roman" w:hAnsi="Times New Roman" w:cs="Times New Roman"/>
                <w:b w:val="0"/>
                <w:bCs w:val="0"/>
                <w:sz w:val="24"/>
                <w:szCs w:val="24"/>
                <w:lang w:val="lt-LT"/>
              </w:rPr>
              <w:t>Įmonės identifikavimo kodas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8B97C6D" w14:textId="156854F1" w:rsidR="005306D8" w:rsidRPr="00713B88" w:rsidRDefault="00EA192D" w:rsidP="005B7CCB">
            <w:pPr>
              <w:pStyle w:val="tableheadertext"/>
              <w:rPr>
                <w:rFonts w:ascii="Times New Roman" w:hAnsi="Times New Roman" w:cs="Times New Roman"/>
                <w:b w:val="0"/>
                <w:bCs w:val="0"/>
                <w:sz w:val="24"/>
                <w:szCs w:val="24"/>
                <w:lang w:val="en-US"/>
              </w:rPr>
            </w:pPr>
            <w:r w:rsidRPr="00713B88">
              <w:rPr>
                <w:rFonts w:ascii="Times New Roman" w:hAnsi="Times New Roman" w:cs="Times New Roman"/>
                <w:b w:val="0"/>
                <w:bCs w:val="0"/>
                <w:sz w:val="24"/>
                <w:szCs w:val="24"/>
                <w:lang w:val="lt-LT"/>
              </w:rPr>
              <w:t xml:space="preserve">EORI kodas </w:t>
            </w:r>
            <w:r w:rsidR="003D4832" w:rsidRPr="003D4832">
              <w:rPr>
                <w:rFonts w:ascii="Times New Roman" w:hAnsi="Times New Roman" w:cs="Times New Roman"/>
                <w:b w:val="0"/>
                <w:bCs w:val="0"/>
                <w:sz w:val="24"/>
                <w:szCs w:val="24"/>
                <w:lang w:val="lt-LT"/>
              </w:rPr>
              <w:t>arba įmonės juridinio asmens kodas</w:t>
            </w:r>
          </w:p>
        </w:tc>
      </w:tr>
      <w:tr w:rsidR="006F2AC4" w:rsidRPr="00713B88" w14:paraId="3367B2F8" w14:textId="77777777" w:rsidTr="005B7CCB">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2C61501" w14:textId="77777777" w:rsidR="005306D8" w:rsidRPr="00713B88" w:rsidRDefault="005306D8" w:rsidP="005B7CCB">
            <w:pPr>
              <w:pStyle w:val="tableheadertext"/>
              <w:rPr>
                <w:rFonts w:ascii="Times New Roman" w:hAnsi="Times New Roman" w:cs="Times New Roman"/>
                <w:b w:val="0"/>
                <w:bCs w:val="0"/>
                <w:sz w:val="24"/>
                <w:szCs w:val="24"/>
                <w:lang w:val="lt-LT"/>
              </w:rPr>
            </w:pPr>
            <w:r w:rsidRPr="00713B88">
              <w:rPr>
                <w:rFonts w:ascii="Times New Roman" w:hAnsi="Times New Roman" w:cs="Times New Roman"/>
                <w:b w:val="0"/>
                <w:bCs w:val="0"/>
                <w:sz w:val="24"/>
                <w:szCs w:val="24"/>
                <w:lang w:val="lt-LT"/>
              </w:rPr>
              <w:t xml:space="preserve">EORI </w:t>
            </w:r>
            <w:r w:rsidR="007D3C5F" w:rsidRPr="00713B88">
              <w:rPr>
                <w:rFonts w:ascii="Times New Roman" w:hAnsi="Times New Roman" w:cs="Times New Roman"/>
                <w:b w:val="0"/>
                <w:bCs w:val="0"/>
                <w:sz w:val="24"/>
                <w:szCs w:val="24"/>
                <w:lang w:val="lt-LT"/>
              </w:rPr>
              <w:t>kodas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420A506" w14:textId="77777777" w:rsidR="005306D8" w:rsidRPr="00713B88" w:rsidRDefault="00883741" w:rsidP="005B7CCB">
            <w:pPr>
              <w:pStyle w:val="tableheadertext"/>
              <w:rPr>
                <w:rFonts w:ascii="Times New Roman" w:hAnsi="Times New Roman" w:cs="Times New Roman"/>
                <w:b w:val="0"/>
                <w:bCs w:val="0"/>
                <w:sz w:val="24"/>
                <w:szCs w:val="24"/>
                <w:lang w:val="lt-LT"/>
              </w:rPr>
            </w:pPr>
            <w:r w:rsidRPr="00713B88">
              <w:rPr>
                <w:rFonts w:ascii="Times New Roman" w:hAnsi="Times New Roman" w:cs="Times New Roman"/>
                <w:b w:val="0"/>
                <w:bCs w:val="0"/>
                <w:sz w:val="24"/>
                <w:szCs w:val="24"/>
                <w:lang w:val="lt-LT"/>
              </w:rPr>
              <w:t>Ekonominės veiklos vykdytoj</w:t>
            </w:r>
            <w:r w:rsidR="007D3C5F" w:rsidRPr="00713B88">
              <w:rPr>
                <w:rFonts w:ascii="Times New Roman" w:hAnsi="Times New Roman" w:cs="Times New Roman"/>
                <w:b w:val="0"/>
                <w:bCs w:val="0"/>
                <w:sz w:val="24"/>
                <w:szCs w:val="24"/>
                <w:lang w:val="lt-LT"/>
              </w:rPr>
              <w:t>o</w:t>
            </w:r>
            <w:r w:rsidRPr="00713B88">
              <w:rPr>
                <w:rFonts w:ascii="Times New Roman" w:hAnsi="Times New Roman" w:cs="Times New Roman"/>
                <w:b w:val="0"/>
                <w:bCs w:val="0"/>
                <w:sz w:val="24"/>
                <w:szCs w:val="24"/>
                <w:lang w:val="lt-LT"/>
              </w:rPr>
              <w:t xml:space="preserve"> registracijos ir identifikavimo kodas</w:t>
            </w:r>
          </w:p>
        </w:tc>
      </w:tr>
      <w:tr w:rsidR="0014558F" w:rsidRPr="00691DE4" w14:paraId="525EBDF8" w14:textId="77777777" w:rsidTr="005B7CCB">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C499B21" w14:textId="77777777" w:rsidR="005306D8" w:rsidRPr="00713B88" w:rsidRDefault="005306D8" w:rsidP="005B7CCB">
            <w:pPr>
              <w:pStyle w:val="tableheadertext"/>
              <w:rPr>
                <w:rFonts w:ascii="Times New Roman" w:hAnsi="Times New Roman" w:cs="Times New Roman"/>
                <w:b w:val="0"/>
                <w:bCs w:val="0"/>
                <w:sz w:val="24"/>
                <w:szCs w:val="24"/>
                <w:lang w:val="lt-LT"/>
              </w:rPr>
            </w:pPr>
            <w:r w:rsidRPr="00713B88">
              <w:rPr>
                <w:rFonts w:ascii="Times New Roman" w:hAnsi="Times New Roman" w:cs="Times New Roman"/>
                <w:b w:val="0"/>
                <w:bCs w:val="0"/>
                <w:sz w:val="24"/>
                <w:szCs w:val="24"/>
                <w:lang w:val="lt-LT"/>
              </w:rPr>
              <w:t>EM-VARTAI</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ED0FBF6" w14:textId="2BA3324D" w:rsidR="00CE6FC3" w:rsidRPr="00713B88" w:rsidRDefault="00CE6FC3" w:rsidP="005B7CCB">
            <w:pPr>
              <w:pStyle w:val="tableheadertext"/>
              <w:rPr>
                <w:rFonts w:ascii="Times New Roman" w:hAnsi="Times New Roman" w:cs="Times New Roman"/>
                <w:b w:val="0"/>
                <w:bCs w:val="0"/>
                <w:sz w:val="24"/>
                <w:szCs w:val="24"/>
                <w:lang w:val="lt-LT"/>
              </w:rPr>
            </w:pPr>
            <w:r w:rsidRPr="00CE6FC3">
              <w:rPr>
                <w:rFonts w:ascii="Times New Roman" w:hAnsi="Times New Roman" w:cs="Times New Roman"/>
                <w:b w:val="0"/>
                <w:bCs w:val="0"/>
                <w:sz w:val="24"/>
                <w:szCs w:val="24"/>
                <w:lang w:val="lt-LT"/>
              </w:rPr>
              <w:t>ESB modulis, skirtas išorinių informacinių sistemų, kurios keičiasi duomenimis su muitinės sistemomis, ir išorinių naudotojų registravimui ir administravimui, muitinės paslaugų ir jų veiklos profilių registravimui, paslaugų gavėjų sutarčių su muitine valdymui, sutarčių tarp dviejų paslaugos gavėjų registravimui</w:t>
            </w:r>
          </w:p>
        </w:tc>
      </w:tr>
      <w:tr w:rsidR="00CE6FC3" w:rsidRPr="00691DE4" w14:paraId="2CF34CCA" w14:textId="77777777" w:rsidTr="005B7CCB">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1B90AFF" w14:textId="4B170BD7" w:rsidR="00CE6FC3" w:rsidRDefault="00CE6FC3" w:rsidP="005B7CCB">
            <w:pPr>
              <w:pStyle w:val="tableheadertext"/>
              <w:rPr>
                <w:rFonts w:ascii="Times New Roman" w:hAnsi="Times New Roman" w:cs="Times New Roman"/>
                <w:b w:val="0"/>
                <w:bCs w:val="0"/>
                <w:sz w:val="24"/>
                <w:szCs w:val="24"/>
                <w:lang w:val="lt-LT"/>
              </w:rPr>
            </w:pPr>
            <w:r>
              <w:rPr>
                <w:rFonts w:ascii="Times New Roman" w:hAnsi="Times New Roman" w:cs="Times New Roman"/>
                <w:b w:val="0"/>
                <w:bCs w:val="0"/>
                <w:sz w:val="24"/>
                <w:szCs w:val="24"/>
                <w:lang w:val="lt-LT"/>
              </w:rPr>
              <w:t>ESB</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2E7AD62" w14:textId="4A5D9467" w:rsidR="00CE6FC3" w:rsidRPr="00CA0F41" w:rsidRDefault="00CE6FC3" w:rsidP="005B7CCB">
            <w:pPr>
              <w:pStyle w:val="tableheadertext"/>
              <w:rPr>
                <w:rFonts w:ascii="Times New Roman" w:hAnsi="Times New Roman" w:cs="Times New Roman"/>
                <w:b w:val="0"/>
                <w:bCs w:val="0"/>
                <w:sz w:val="24"/>
                <w:szCs w:val="24"/>
                <w:lang w:val="lt-LT"/>
              </w:rPr>
            </w:pPr>
            <w:r w:rsidRPr="00CE6FC3">
              <w:rPr>
                <w:rFonts w:ascii="Times New Roman" w:hAnsi="Times New Roman" w:cs="Times New Roman"/>
                <w:b w:val="0"/>
                <w:bCs w:val="0"/>
                <w:sz w:val="24"/>
                <w:szCs w:val="24"/>
                <w:lang w:val="lt-LT"/>
              </w:rPr>
              <w:t xml:space="preserve">Organizacijos žiniatinklio paslaugų magistralė (angl. </w:t>
            </w:r>
            <w:proofErr w:type="spellStart"/>
            <w:r w:rsidRPr="00CE6FC3">
              <w:rPr>
                <w:rFonts w:ascii="Times New Roman" w:hAnsi="Times New Roman" w:cs="Times New Roman"/>
                <w:b w:val="0"/>
                <w:bCs w:val="0"/>
                <w:sz w:val="24"/>
                <w:szCs w:val="24"/>
                <w:lang w:val="lt-LT"/>
              </w:rPr>
              <w:t>Enterprise</w:t>
            </w:r>
            <w:proofErr w:type="spellEnd"/>
            <w:r w:rsidRPr="00CE6FC3">
              <w:rPr>
                <w:rFonts w:ascii="Times New Roman" w:hAnsi="Times New Roman" w:cs="Times New Roman"/>
                <w:b w:val="0"/>
                <w:bCs w:val="0"/>
                <w:sz w:val="24"/>
                <w:szCs w:val="24"/>
                <w:lang w:val="lt-LT"/>
              </w:rPr>
              <w:t xml:space="preserve"> </w:t>
            </w:r>
            <w:proofErr w:type="spellStart"/>
            <w:r w:rsidRPr="00CE6FC3">
              <w:rPr>
                <w:rFonts w:ascii="Times New Roman" w:hAnsi="Times New Roman" w:cs="Times New Roman"/>
                <w:b w:val="0"/>
                <w:bCs w:val="0"/>
                <w:sz w:val="24"/>
                <w:szCs w:val="24"/>
                <w:lang w:val="lt-LT"/>
              </w:rPr>
              <w:t>Service</w:t>
            </w:r>
            <w:proofErr w:type="spellEnd"/>
            <w:r w:rsidRPr="00CE6FC3">
              <w:rPr>
                <w:rFonts w:ascii="Times New Roman" w:hAnsi="Times New Roman" w:cs="Times New Roman"/>
                <w:b w:val="0"/>
                <w:bCs w:val="0"/>
                <w:sz w:val="24"/>
                <w:szCs w:val="24"/>
                <w:lang w:val="lt-LT"/>
              </w:rPr>
              <w:t xml:space="preserve"> Bus)</w:t>
            </w:r>
          </w:p>
        </w:tc>
      </w:tr>
      <w:tr w:rsidR="0014558F" w:rsidRPr="00691DE4" w14:paraId="468EDDE4" w14:textId="77777777" w:rsidTr="005B7CCB">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46F0149" w14:textId="7CC22150" w:rsidR="009413F1" w:rsidRPr="00713B88" w:rsidRDefault="004C5875" w:rsidP="005B7CCB">
            <w:pPr>
              <w:pStyle w:val="tableheadertext"/>
              <w:rPr>
                <w:rFonts w:ascii="Times New Roman" w:hAnsi="Times New Roman" w:cs="Times New Roman"/>
                <w:b w:val="0"/>
                <w:bCs w:val="0"/>
                <w:sz w:val="24"/>
                <w:szCs w:val="24"/>
                <w:lang w:val="lt-LT"/>
              </w:rPr>
            </w:pPr>
            <w:bookmarkStart w:id="4" w:name="_Hlk98772826"/>
            <w:r>
              <w:rPr>
                <w:rFonts w:ascii="Times New Roman" w:hAnsi="Times New Roman" w:cs="Times New Roman"/>
                <w:b w:val="0"/>
                <w:bCs w:val="0"/>
                <w:sz w:val="24"/>
                <w:szCs w:val="24"/>
                <w:lang w:val="lt-LT"/>
              </w:rPr>
              <w:t>Elektroninių paslaugų gavėjas</w:t>
            </w:r>
            <w:bookmarkEnd w:id="4"/>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1911992" w14:textId="50F0CE56" w:rsidR="009413F1" w:rsidRPr="00713B88" w:rsidRDefault="007F3A8A" w:rsidP="005B7CCB">
            <w:pPr>
              <w:pStyle w:val="tableheadertext"/>
              <w:rPr>
                <w:rFonts w:ascii="Times New Roman" w:hAnsi="Times New Roman" w:cs="Times New Roman"/>
                <w:b w:val="0"/>
                <w:bCs w:val="0"/>
                <w:sz w:val="24"/>
                <w:szCs w:val="24"/>
                <w:lang w:val="lt-LT"/>
              </w:rPr>
            </w:pPr>
            <w:r w:rsidRPr="00CA0F41">
              <w:rPr>
                <w:rFonts w:ascii="Times New Roman" w:hAnsi="Times New Roman" w:cs="Times New Roman"/>
                <w:b w:val="0"/>
                <w:bCs w:val="0"/>
                <w:sz w:val="24"/>
                <w:szCs w:val="24"/>
                <w:lang w:val="lt-LT"/>
              </w:rPr>
              <w:t xml:space="preserve">Muitinėje registruotas </w:t>
            </w:r>
            <w:r w:rsidR="008A4FE3" w:rsidRPr="00CA0F41">
              <w:rPr>
                <w:rFonts w:ascii="Times New Roman" w:hAnsi="Times New Roman" w:cs="Times New Roman"/>
                <w:b w:val="0"/>
                <w:bCs w:val="0"/>
                <w:sz w:val="24"/>
                <w:szCs w:val="24"/>
                <w:lang w:val="lt-LT"/>
              </w:rPr>
              <w:t>ekonominės veiklos vykdytojas</w:t>
            </w:r>
            <w:r w:rsidR="00964237" w:rsidRPr="00CA0F41">
              <w:rPr>
                <w:rFonts w:ascii="Times New Roman" w:hAnsi="Times New Roman" w:cs="Times New Roman"/>
                <w:b w:val="0"/>
                <w:bCs w:val="0"/>
                <w:sz w:val="24"/>
                <w:szCs w:val="24"/>
                <w:lang w:val="lt-LT"/>
              </w:rPr>
              <w:t xml:space="preserve">, </w:t>
            </w:r>
            <w:r w:rsidR="00F41047" w:rsidRPr="00CA0F41">
              <w:rPr>
                <w:rFonts w:ascii="Times New Roman" w:hAnsi="Times New Roman" w:cs="Times New Roman"/>
                <w:b w:val="0"/>
                <w:bCs w:val="0"/>
                <w:sz w:val="24"/>
                <w:szCs w:val="24"/>
                <w:lang w:val="lt-LT"/>
              </w:rPr>
              <w:t xml:space="preserve">siunčiantis </w:t>
            </w:r>
            <w:r w:rsidR="0091111E" w:rsidRPr="00CA0F41">
              <w:rPr>
                <w:rFonts w:ascii="Times New Roman" w:hAnsi="Times New Roman" w:cs="Times New Roman"/>
                <w:b w:val="0"/>
                <w:bCs w:val="0"/>
                <w:sz w:val="24"/>
                <w:szCs w:val="24"/>
                <w:lang w:val="lt-LT"/>
              </w:rPr>
              <w:t xml:space="preserve">į </w:t>
            </w:r>
            <w:r w:rsidR="008A4FE3">
              <w:rPr>
                <w:rFonts w:ascii="Times New Roman" w:hAnsi="Times New Roman" w:cs="Times New Roman"/>
                <w:b w:val="0"/>
                <w:bCs w:val="0"/>
                <w:sz w:val="24"/>
                <w:szCs w:val="24"/>
                <w:lang w:val="lt-LT"/>
              </w:rPr>
              <w:t>NTK</w:t>
            </w:r>
            <w:r w:rsidR="0091111E" w:rsidRPr="00CA0F41">
              <w:rPr>
                <w:rFonts w:ascii="Times New Roman" w:hAnsi="Times New Roman" w:cs="Times New Roman"/>
                <w:b w:val="0"/>
                <w:bCs w:val="0"/>
                <w:sz w:val="24"/>
                <w:szCs w:val="24"/>
                <w:lang w:val="lt-LT"/>
              </w:rPr>
              <w:t xml:space="preserve">S </w:t>
            </w:r>
            <w:r w:rsidR="00F41047" w:rsidRPr="00CA0F41">
              <w:rPr>
                <w:rFonts w:ascii="Times New Roman" w:hAnsi="Times New Roman" w:cs="Times New Roman"/>
                <w:b w:val="0"/>
                <w:bCs w:val="0"/>
                <w:sz w:val="24"/>
                <w:szCs w:val="24"/>
                <w:lang w:val="lt-LT"/>
              </w:rPr>
              <w:t xml:space="preserve">ir gaunantis </w:t>
            </w:r>
            <w:r w:rsidR="0091111E" w:rsidRPr="00CA0F41">
              <w:rPr>
                <w:rFonts w:ascii="Times New Roman" w:hAnsi="Times New Roman" w:cs="Times New Roman"/>
                <w:b w:val="0"/>
                <w:bCs w:val="0"/>
                <w:sz w:val="24"/>
                <w:szCs w:val="24"/>
                <w:lang w:val="lt-LT"/>
              </w:rPr>
              <w:t xml:space="preserve">iš jos </w:t>
            </w:r>
            <w:r w:rsidR="00F41047" w:rsidRPr="00CA0F41">
              <w:rPr>
                <w:rFonts w:ascii="Times New Roman" w:hAnsi="Times New Roman" w:cs="Times New Roman"/>
                <w:b w:val="0"/>
                <w:bCs w:val="0"/>
                <w:sz w:val="24"/>
                <w:szCs w:val="24"/>
                <w:lang w:val="lt-LT"/>
              </w:rPr>
              <w:t xml:space="preserve">pranešimus, aprašytus </w:t>
            </w:r>
            <w:r w:rsidR="008A4FE3">
              <w:rPr>
                <w:rFonts w:ascii="Times New Roman" w:hAnsi="Times New Roman" w:cs="Times New Roman"/>
                <w:b w:val="0"/>
                <w:bCs w:val="0"/>
                <w:sz w:val="24"/>
                <w:szCs w:val="24"/>
                <w:lang w:val="lt-LT"/>
              </w:rPr>
              <w:t>NTKS specifikacijoje</w:t>
            </w:r>
          </w:p>
        </w:tc>
      </w:tr>
      <w:tr w:rsidR="006F2AC4" w:rsidRPr="00713B88" w14:paraId="647BE5BF" w14:textId="77777777" w:rsidTr="005B7CCB">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7AAB660" w14:textId="066FF2D4" w:rsidR="005306D8" w:rsidRPr="00713B88" w:rsidRDefault="008A4FE3" w:rsidP="005B7CCB">
            <w:pPr>
              <w:pStyle w:val="tableheadertext"/>
              <w:rPr>
                <w:rFonts w:ascii="Times New Roman" w:hAnsi="Times New Roman" w:cs="Times New Roman"/>
                <w:b w:val="0"/>
                <w:bCs w:val="0"/>
                <w:sz w:val="24"/>
                <w:szCs w:val="24"/>
                <w:lang w:val="lt-LT"/>
              </w:rPr>
            </w:pPr>
            <w:r>
              <w:rPr>
                <w:rFonts w:ascii="Times New Roman" w:hAnsi="Times New Roman" w:cs="Times New Roman"/>
                <w:b w:val="0"/>
                <w:bCs w:val="0"/>
                <w:sz w:val="24"/>
                <w:szCs w:val="24"/>
                <w:lang w:val="lt-LT"/>
              </w:rPr>
              <w:t>NTK</w:t>
            </w:r>
            <w:r w:rsidR="000600B4" w:rsidRPr="00713B88">
              <w:rPr>
                <w:rFonts w:ascii="Times New Roman" w:hAnsi="Times New Roman" w:cs="Times New Roman"/>
                <w:b w:val="0"/>
                <w:bCs w:val="0"/>
                <w:sz w:val="24"/>
                <w:szCs w:val="24"/>
                <w:lang w:val="lt-LT"/>
              </w:rPr>
              <w:t xml:space="preserve">S </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B234E34" w14:textId="53CD2DC0" w:rsidR="005306D8" w:rsidRPr="00713B88" w:rsidRDefault="008A4FE3" w:rsidP="005B7CCB">
            <w:pPr>
              <w:pStyle w:val="tableheadertext"/>
              <w:rPr>
                <w:rFonts w:ascii="Times New Roman" w:hAnsi="Times New Roman" w:cs="Times New Roman"/>
                <w:b w:val="0"/>
                <w:bCs w:val="0"/>
                <w:sz w:val="24"/>
                <w:szCs w:val="24"/>
                <w:lang w:val="lt-LT"/>
              </w:rPr>
            </w:pPr>
            <w:bookmarkStart w:id="5" w:name="_Hlk67992991"/>
            <w:r>
              <w:rPr>
                <w:rFonts w:ascii="Times New Roman" w:hAnsi="Times New Roman" w:cs="Times New Roman"/>
                <w:b w:val="0"/>
                <w:bCs w:val="0"/>
                <w:sz w:val="24"/>
                <w:szCs w:val="24"/>
                <w:lang w:val="lt-LT"/>
              </w:rPr>
              <w:t xml:space="preserve">Nacionalinė tranzito kontrolės </w:t>
            </w:r>
            <w:r w:rsidR="005047E1" w:rsidRPr="00713B88">
              <w:rPr>
                <w:rFonts w:ascii="Times New Roman" w:hAnsi="Times New Roman" w:cs="Times New Roman"/>
                <w:b w:val="0"/>
                <w:bCs w:val="0"/>
                <w:sz w:val="24"/>
                <w:szCs w:val="24"/>
                <w:lang w:val="lt-LT"/>
              </w:rPr>
              <w:t>sistema</w:t>
            </w:r>
            <w:r w:rsidR="00076268" w:rsidRPr="00713B88">
              <w:rPr>
                <w:rFonts w:ascii="Times New Roman" w:hAnsi="Times New Roman" w:cs="Times New Roman"/>
                <w:b w:val="0"/>
                <w:bCs w:val="0"/>
                <w:sz w:val="24"/>
                <w:szCs w:val="24"/>
                <w:lang w:val="lt-LT"/>
              </w:rPr>
              <w:t>, integruotos Muitinės</w:t>
            </w:r>
            <w:r w:rsidR="0006409F" w:rsidRPr="00713B88">
              <w:rPr>
                <w:rFonts w:ascii="Times New Roman" w:hAnsi="Times New Roman" w:cs="Times New Roman"/>
                <w:b w:val="0"/>
                <w:bCs w:val="0"/>
                <w:sz w:val="24"/>
                <w:szCs w:val="24"/>
                <w:lang w:val="lt-LT"/>
              </w:rPr>
              <w:t xml:space="preserve"> </w:t>
            </w:r>
            <w:bookmarkEnd w:id="5"/>
            <w:r w:rsidR="00076268" w:rsidRPr="00713B88">
              <w:rPr>
                <w:rFonts w:ascii="Times New Roman" w:hAnsi="Times New Roman" w:cs="Times New Roman"/>
                <w:b w:val="0"/>
                <w:bCs w:val="0"/>
                <w:sz w:val="24"/>
                <w:szCs w:val="24"/>
                <w:lang w:val="lt-LT"/>
              </w:rPr>
              <w:t>informacinės sistemos posistemis</w:t>
            </w:r>
          </w:p>
        </w:tc>
      </w:tr>
      <w:tr w:rsidR="00366EB8" w:rsidRPr="00713B88" w14:paraId="171FFD92" w14:textId="77777777" w:rsidTr="005B7CCB">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2599A2B" w14:textId="6B885F6F" w:rsidR="00366EB8" w:rsidRDefault="00366EB8" w:rsidP="005B7CCB">
            <w:pPr>
              <w:pStyle w:val="tableheadertext"/>
              <w:rPr>
                <w:rFonts w:ascii="Times New Roman" w:hAnsi="Times New Roman" w:cs="Times New Roman"/>
                <w:b w:val="0"/>
                <w:bCs w:val="0"/>
                <w:sz w:val="24"/>
                <w:szCs w:val="24"/>
                <w:lang w:val="lt-LT"/>
              </w:rPr>
            </w:pPr>
            <w:r>
              <w:rPr>
                <w:rFonts w:ascii="Times New Roman" w:hAnsi="Times New Roman" w:cs="Times New Roman"/>
                <w:b w:val="0"/>
                <w:bCs w:val="0"/>
                <w:sz w:val="24"/>
                <w:szCs w:val="24"/>
                <w:lang w:val="lt-LT"/>
              </w:rPr>
              <w:t>VVIS</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27C56F0" w14:textId="6645DEA3" w:rsidR="00366EB8" w:rsidRDefault="00366EB8" w:rsidP="005B7CCB">
            <w:pPr>
              <w:pStyle w:val="tableheadertext"/>
              <w:rPr>
                <w:rFonts w:ascii="Times New Roman" w:hAnsi="Times New Roman" w:cs="Times New Roman"/>
                <w:b w:val="0"/>
                <w:bCs w:val="0"/>
                <w:sz w:val="24"/>
                <w:szCs w:val="24"/>
                <w:lang w:val="lt-LT"/>
              </w:rPr>
            </w:pPr>
            <w:r>
              <w:rPr>
                <w:rFonts w:ascii="Times New Roman" w:hAnsi="Times New Roman" w:cs="Times New Roman"/>
                <w:b w:val="0"/>
                <w:bCs w:val="0"/>
                <w:sz w:val="24"/>
                <w:szCs w:val="24"/>
                <w:lang w:val="lt-LT"/>
              </w:rPr>
              <w:t>Verslo valdymo informacinė sistema</w:t>
            </w:r>
          </w:p>
        </w:tc>
      </w:tr>
    </w:tbl>
    <w:p w14:paraId="6F4CF960" w14:textId="77777777" w:rsidR="0081236D" w:rsidRPr="00713B88" w:rsidRDefault="00CE47C1" w:rsidP="00DF56E9">
      <w:pPr>
        <w:pStyle w:val="Heading1"/>
        <w:numPr>
          <w:ilvl w:val="0"/>
          <w:numId w:val="2"/>
        </w:numPr>
        <w:tabs>
          <w:tab w:val="left" w:pos="1418"/>
          <w:tab w:val="left" w:pos="2127"/>
          <w:tab w:val="left" w:pos="2836"/>
          <w:tab w:val="left" w:pos="3545"/>
          <w:tab w:val="left" w:pos="4254"/>
          <w:tab w:val="left" w:pos="4963"/>
          <w:tab w:val="left" w:pos="5672"/>
          <w:tab w:val="left" w:pos="6381"/>
          <w:tab w:val="left" w:pos="7090"/>
          <w:tab w:val="left" w:pos="7799"/>
          <w:tab w:val="left" w:pos="8508"/>
        </w:tabs>
        <w:spacing w:after="200"/>
        <w:ind w:left="1134" w:hanging="1134"/>
        <w:rPr>
          <w:rFonts w:ascii="Times New Roman" w:hAnsi="Times New Roman"/>
          <w:sz w:val="36"/>
          <w:szCs w:val="36"/>
          <w:lang w:val="lt-LT"/>
        </w:rPr>
      </w:pPr>
      <w:bookmarkStart w:id="6" w:name="_Toc69120791"/>
      <w:bookmarkStart w:id="7" w:name="_TOC388"/>
      <w:bookmarkStart w:id="8" w:name="_Toc229306058"/>
      <w:bookmarkEnd w:id="6"/>
      <w:bookmarkEnd w:id="7"/>
      <w:r w:rsidRPr="00713B88">
        <w:rPr>
          <w:rFonts w:ascii="Times New Roman" w:hAnsi="Times New Roman"/>
          <w:sz w:val="36"/>
          <w:szCs w:val="36"/>
          <w:lang w:val="lt-LT"/>
        </w:rPr>
        <w:lastRenderedPageBreak/>
        <w:t xml:space="preserve">Prieiga prie </w:t>
      </w:r>
      <w:r w:rsidR="00377CEF" w:rsidRPr="00713B88">
        <w:rPr>
          <w:rFonts w:ascii="Times New Roman" w:hAnsi="Times New Roman"/>
          <w:sz w:val="36"/>
          <w:szCs w:val="36"/>
          <w:lang w:val="lt-LT"/>
        </w:rPr>
        <w:t xml:space="preserve">testavimo </w:t>
      </w:r>
      <w:r w:rsidR="001D01CB" w:rsidRPr="00713B88">
        <w:rPr>
          <w:rFonts w:ascii="Times New Roman" w:hAnsi="Times New Roman"/>
          <w:sz w:val="36"/>
          <w:szCs w:val="36"/>
          <w:lang w:val="lt-LT"/>
        </w:rPr>
        <w:t xml:space="preserve">aplinkos </w:t>
      </w:r>
      <w:r w:rsidR="00AB4B3D" w:rsidRPr="00713B88">
        <w:rPr>
          <w:rFonts w:ascii="Times New Roman" w:hAnsi="Times New Roman"/>
          <w:sz w:val="36"/>
          <w:szCs w:val="36"/>
          <w:lang w:val="lt-LT"/>
        </w:rPr>
        <w:t>tinklų</w:t>
      </w:r>
      <w:r w:rsidR="001F3101" w:rsidRPr="00713B88">
        <w:rPr>
          <w:rFonts w:ascii="Times New Roman" w:hAnsi="Times New Roman"/>
          <w:sz w:val="36"/>
          <w:szCs w:val="36"/>
          <w:lang w:val="lt-LT"/>
        </w:rPr>
        <w:t xml:space="preserve"> sąsajos</w:t>
      </w:r>
      <w:bookmarkEnd w:id="8"/>
      <w:r w:rsidR="00B819E1" w:rsidRPr="00713B88">
        <w:rPr>
          <w:rFonts w:ascii="Times New Roman" w:hAnsi="Times New Roman"/>
          <w:sz w:val="36"/>
          <w:szCs w:val="36"/>
          <w:lang w:val="lt-LT"/>
        </w:rPr>
        <w:t xml:space="preserve"> </w:t>
      </w:r>
    </w:p>
    <w:p w14:paraId="44A6F610" w14:textId="77864D2C" w:rsidR="002E2639" w:rsidRPr="002E2639" w:rsidRDefault="00366EB8" w:rsidP="002E2639">
      <w:pPr>
        <w:ind w:firstLine="709"/>
        <w:jc w:val="both"/>
        <w:rPr>
          <w:rFonts w:ascii="Times New Roman" w:hAnsi="Times New Roman"/>
          <w:sz w:val="24"/>
          <w:lang w:val="lt-LT"/>
        </w:rPr>
      </w:pPr>
      <w:r>
        <w:rPr>
          <w:rFonts w:ascii="Times New Roman" w:hAnsi="Times New Roman"/>
          <w:sz w:val="24"/>
          <w:lang w:val="lt-LT"/>
        </w:rPr>
        <w:t>VVIS</w:t>
      </w:r>
      <w:r w:rsidR="0012416D" w:rsidRPr="0031598F">
        <w:rPr>
          <w:rFonts w:ascii="Times New Roman" w:hAnsi="Times New Roman"/>
          <w:sz w:val="24"/>
          <w:lang w:val="lt-LT"/>
        </w:rPr>
        <w:t xml:space="preserve"> savininkas ar kūrėjas </w:t>
      </w:r>
      <w:r w:rsidR="002E2639" w:rsidRPr="002E2639">
        <w:rPr>
          <w:rFonts w:ascii="Times New Roman" w:hAnsi="Times New Roman"/>
          <w:sz w:val="24"/>
          <w:lang w:val="lt-LT"/>
        </w:rPr>
        <w:t xml:space="preserve">el. paštu </w:t>
      </w:r>
      <w:proofErr w:type="spellStart"/>
      <w:r w:rsidR="002E2639" w:rsidRPr="002E2639">
        <w:rPr>
          <w:rFonts w:ascii="Times New Roman" w:hAnsi="Times New Roman"/>
          <w:sz w:val="24"/>
          <w:lang w:val="lt-LT"/>
        </w:rPr>
        <w:t>itpc@lrmuitine.lt</w:t>
      </w:r>
      <w:proofErr w:type="spellEnd"/>
      <w:r w:rsidR="002E2639" w:rsidRPr="002E2639">
        <w:rPr>
          <w:rFonts w:ascii="Times New Roman" w:hAnsi="Times New Roman"/>
          <w:sz w:val="24"/>
          <w:lang w:val="lt-LT"/>
        </w:rPr>
        <w:t xml:space="preserve"> turi pateikti prašymą testavimams vykdyti </w:t>
      </w:r>
      <w:r w:rsidR="00A33134" w:rsidRPr="002E2639">
        <w:rPr>
          <w:rFonts w:ascii="Times New Roman" w:hAnsi="Times New Roman"/>
          <w:sz w:val="24"/>
          <w:lang w:val="lt-LT"/>
        </w:rPr>
        <w:t xml:space="preserve">(užpildytą registracijos formą, Gairių A priedas) </w:t>
      </w:r>
      <w:r w:rsidR="00A33134">
        <w:rPr>
          <w:rFonts w:ascii="Times New Roman" w:hAnsi="Times New Roman"/>
          <w:sz w:val="24"/>
          <w:lang w:val="lt-LT"/>
        </w:rPr>
        <w:t xml:space="preserve">ir </w:t>
      </w:r>
      <w:r>
        <w:rPr>
          <w:rFonts w:ascii="Times New Roman" w:hAnsi="Times New Roman"/>
          <w:sz w:val="24"/>
          <w:lang w:val="lt-LT"/>
        </w:rPr>
        <w:t>VVIS</w:t>
      </w:r>
      <w:r w:rsidR="002E2639" w:rsidRPr="002E2639">
        <w:rPr>
          <w:rFonts w:ascii="Times New Roman" w:hAnsi="Times New Roman"/>
          <w:sz w:val="24"/>
          <w:lang w:val="lt-LT"/>
        </w:rPr>
        <w:t xml:space="preserve"> skaitmeninį sertifikatą (toliau – </w:t>
      </w:r>
      <w:r>
        <w:rPr>
          <w:rFonts w:ascii="Times New Roman" w:hAnsi="Times New Roman"/>
          <w:sz w:val="24"/>
          <w:lang w:val="lt-LT"/>
        </w:rPr>
        <w:t>VVIS</w:t>
      </w:r>
      <w:r w:rsidR="002E2639" w:rsidRPr="002E2639">
        <w:rPr>
          <w:rFonts w:ascii="Times New Roman" w:hAnsi="Times New Roman"/>
          <w:sz w:val="24"/>
          <w:lang w:val="lt-LT"/>
        </w:rPr>
        <w:t xml:space="preserve"> sertifikatas).</w:t>
      </w:r>
    </w:p>
    <w:p w14:paraId="543AA6CB" w14:textId="1FDB6352" w:rsidR="002E2639" w:rsidRPr="002E2639" w:rsidRDefault="002E2639" w:rsidP="002E2639">
      <w:pPr>
        <w:ind w:firstLine="709"/>
        <w:jc w:val="both"/>
        <w:rPr>
          <w:rFonts w:ascii="Times New Roman" w:hAnsi="Times New Roman"/>
          <w:sz w:val="24"/>
          <w:lang w:val="lt-LT"/>
        </w:rPr>
      </w:pPr>
      <w:r w:rsidRPr="002E2639">
        <w:rPr>
          <w:rFonts w:ascii="Times New Roman" w:hAnsi="Times New Roman"/>
          <w:sz w:val="24"/>
          <w:lang w:val="lt-LT"/>
        </w:rPr>
        <w:t xml:space="preserve">Pareiškėjui pateikus aukščiau paminėtą tinkamai užpildytą prašymą ir </w:t>
      </w:r>
      <w:r w:rsidR="00366EB8">
        <w:rPr>
          <w:rFonts w:ascii="Times New Roman" w:hAnsi="Times New Roman"/>
          <w:sz w:val="24"/>
          <w:lang w:val="lt-LT"/>
        </w:rPr>
        <w:t>VVIS</w:t>
      </w:r>
      <w:r w:rsidRPr="002E2639">
        <w:rPr>
          <w:rFonts w:ascii="Times New Roman" w:hAnsi="Times New Roman"/>
          <w:sz w:val="24"/>
          <w:lang w:val="lt-LT"/>
        </w:rPr>
        <w:t xml:space="preserve"> sertifikatą, muitinė:</w:t>
      </w:r>
    </w:p>
    <w:p w14:paraId="691D918F" w14:textId="2DCCA7DA" w:rsidR="002E2639" w:rsidRPr="002E2639" w:rsidRDefault="002E2639" w:rsidP="002E2639">
      <w:pPr>
        <w:numPr>
          <w:ilvl w:val="0"/>
          <w:numId w:val="17"/>
        </w:numPr>
        <w:jc w:val="both"/>
        <w:rPr>
          <w:rFonts w:ascii="Times New Roman" w:hAnsi="Times New Roman"/>
          <w:sz w:val="24"/>
          <w:lang w:val="lt-LT"/>
        </w:rPr>
      </w:pPr>
      <w:r w:rsidRPr="002E2639">
        <w:rPr>
          <w:rFonts w:ascii="Times New Roman" w:hAnsi="Times New Roman"/>
          <w:sz w:val="24"/>
          <w:lang w:val="lt-LT"/>
        </w:rPr>
        <w:t>užregistruos EM</w:t>
      </w:r>
      <w:r w:rsidRPr="002E2639">
        <w:rPr>
          <w:rFonts w:ascii="Times New Roman" w:hAnsi="Times New Roman"/>
          <w:sz w:val="24"/>
          <w:lang w:val="lt-LT"/>
        </w:rPr>
        <w:noBreakHyphen/>
        <w:t xml:space="preserve">VARTAI tinklų sąsajoje prašomą testuoti </w:t>
      </w:r>
      <w:r w:rsidR="00366EB8">
        <w:rPr>
          <w:rFonts w:ascii="Times New Roman" w:hAnsi="Times New Roman"/>
          <w:sz w:val="24"/>
          <w:lang w:val="lt-LT"/>
        </w:rPr>
        <w:t>VVIS</w:t>
      </w:r>
      <w:r w:rsidRPr="002E2639">
        <w:rPr>
          <w:rFonts w:ascii="Times New Roman" w:hAnsi="Times New Roman"/>
          <w:sz w:val="24"/>
          <w:lang w:val="lt-LT"/>
        </w:rPr>
        <w:t>,</w:t>
      </w:r>
    </w:p>
    <w:p w14:paraId="2E6616A8" w14:textId="02A42DF6" w:rsidR="002E2639" w:rsidRPr="002E2639" w:rsidRDefault="002E2639" w:rsidP="002E2639">
      <w:pPr>
        <w:numPr>
          <w:ilvl w:val="0"/>
          <w:numId w:val="17"/>
        </w:numPr>
        <w:jc w:val="both"/>
        <w:rPr>
          <w:rFonts w:ascii="Times New Roman" w:hAnsi="Times New Roman"/>
          <w:sz w:val="24"/>
          <w:lang w:val="lt-LT"/>
        </w:rPr>
      </w:pPr>
      <w:r w:rsidRPr="002E2639">
        <w:rPr>
          <w:rFonts w:ascii="Times New Roman" w:hAnsi="Times New Roman"/>
          <w:sz w:val="24"/>
          <w:lang w:val="lt-LT"/>
        </w:rPr>
        <w:t xml:space="preserve">sukurs </w:t>
      </w:r>
      <w:r w:rsidR="0012416D">
        <w:rPr>
          <w:rFonts w:ascii="Times New Roman" w:hAnsi="Times New Roman"/>
          <w:sz w:val="24"/>
          <w:lang w:val="lt-LT"/>
        </w:rPr>
        <w:t>NTKS</w:t>
      </w:r>
      <w:r w:rsidRPr="002E2639">
        <w:rPr>
          <w:rFonts w:ascii="Times New Roman" w:hAnsi="Times New Roman"/>
          <w:sz w:val="24"/>
          <w:lang w:val="lt-LT"/>
        </w:rPr>
        <w:t xml:space="preserve"> testavimui skirtą BAP naudotojo paskyrą (jei pareiškėjas tokios paskyros dar neturi);</w:t>
      </w:r>
    </w:p>
    <w:p w14:paraId="1D80009A" w14:textId="3F0CBB26" w:rsidR="002E2639" w:rsidRPr="002E2639" w:rsidRDefault="002E2639" w:rsidP="002E2639">
      <w:pPr>
        <w:numPr>
          <w:ilvl w:val="0"/>
          <w:numId w:val="17"/>
        </w:numPr>
        <w:jc w:val="both"/>
        <w:rPr>
          <w:rFonts w:ascii="Times New Roman" w:hAnsi="Times New Roman"/>
          <w:sz w:val="24"/>
          <w:lang w:val="lt-LT"/>
        </w:rPr>
      </w:pPr>
      <w:r w:rsidRPr="002E2639">
        <w:rPr>
          <w:rFonts w:ascii="Times New Roman" w:hAnsi="Times New Roman"/>
          <w:sz w:val="24"/>
          <w:lang w:val="lt-LT"/>
        </w:rPr>
        <w:t>pateiks testavimo aplinkos naudotojo laikinąjį skaitmeninį</w:t>
      </w:r>
      <w:r w:rsidR="0012416D">
        <w:rPr>
          <w:rFonts w:ascii="Times New Roman" w:hAnsi="Times New Roman"/>
          <w:sz w:val="24"/>
          <w:lang w:val="lt-LT"/>
        </w:rPr>
        <w:t xml:space="preserve"> </w:t>
      </w:r>
      <w:r w:rsidRPr="002E2639">
        <w:rPr>
          <w:rFonts w:ascii="Times New Roman" w:hAnsi="Times New Roman"/>
          <w:sz w:val="24"/>
          <w:lang w:val="lt-LT"/>
        </w:rPr>
        <w:t>BAP sertifikatą (toliau – laikinasis BAP sertifikatas), galiosiantį 2 d. nuo jo sukūrimo, ir informuos pareiškėją.</w:t>
      </w:r>
    </w:p>
    <w:p w14:paraId="52A3D80E" w14:textId="77777777" w:rsidR="002E2639" w:rsidRPr="002E2639" w:rsidRDefault="002E2639" w:rsidP="002E2639">
      <w:pPr>
        <w:ind w:firstLine="709"/>
        <w:jc w:val="both"/>
        <w:rPr>
          <w:rFonts w:ascii="Times New Roman" w:hAnsi="Times New Roman"/>
          <w:sz w:val="24"/>
          <w:lang w:val="lt-LT"/>
        </w:rPr>
      </w:pPr>
      <w:r w:rsidRPr="002E2639">
        <w:rPr>
          <w:rFonts w:ascii="Times New Roman" w:hAnsi="Times New Roman"/>
          <w:sz w:val="24"/>
          <w:lang w:val="lt-LT"/>
        </w:rPr>
        <w:t>Pareiškėjas turės:</w:t>
      </w:r>
    </w:p>
    <w:p w14:paraId="72A46F31" w14:textId="77777777" w:rsidR="002E2639" w:rsidRPr="002E2639" w:rsidRDefault="002E2639" w:rsidP="002E2639">
      <w:pPr>
        <w:numPr>
          <w:ilvl w:val="0"/>
          <w:numId w:val="18"/>
        </w:numPr>
        <w:jc w:val="both"/>
        <w:rPr>
          <w:rFonts w:ascii="Times New Roman" w:hAnsi="Times New Roman"/>
          <w:sz w:val="24"/>
          <w:lang w:val="lt-LT"/>
        </w:rPr>
      </w:pPr>
      <w:r w:rsidRPr="002E2639">
        <w:rPr>
          <w:rFonts w:ascii="Times New Roman" w:hAnsi="Times New Roman"/>
          <w:sz w:val="24"/>
          <w:lang w:val="lt-LT"/>
        </w:rPr>
        <w:t>įsidiegti savo kompiuteryje laikinąjį BAP sertifikatą,</w:t>
      </w:r>
    </w:p>
    <w:p w14:paraId="294AB066" w14:textId="77777777" w:rsidR="002E2639" w:rsidRPr="002E2639" w:rsidRDefault="002E2639" w:rsidP="002E2639">
      <w:pPr>
        <w:numPr>
          <w:ilvl w:val="0"/>
          <w:numId w:val="18"/>
        </w:numPr>
        <w:jc w:val="both"/>
        <w:rPr>
          <w:rFonts w:ascii="Times New Roman" w:hAnsi="Times New Roman"/>
          <w:sz w:val="24"/>
          <w:lang w:val="lt-LT"/>
        </w:rPr>
      </w:pPr>
      <w:r w:rsidRPr="002E2639">
        <w:rPr>
          <w:rFonts w:ascii="Times New Roman" w:hAnsi="Times New Roman"/>
          <w:sz w:val="24"/>
          <w:lang w:val="lt-LT"/>
        </w:rPr>
        <w:t xml:space="preserve">prisijungti laikinuoju BAP sertifikatu prie BAP testavimo aplinkos adresu </w:t>
      </w:r>
      <w:hyperlink r:id="rId11" w:tgtFrame="_blank" w:tooltip="https://bap-app-tst.lrmuitine.lt/" w:history="1">
        <w:r w:rsidRPr="002E2639">
          <w:rPr>
            <w:rStyle w:val="Hyperlink"/>
            <w:rFonts w:ascii="Times New Roman" w:hAnsi="Times New Roman"/>
            <w:sz w:val="24"/>
            <w:lang w:val="lt-LT"/>
          </w:rPr>
          <w:t>https://bap-app-tst.lrmuitine.lt</w:t>
        </w:r>
      </w:hyperlink>
      <w:r w:rsidRPr="002E2639">
        <w:rPr>
          <w:rFonts w:ascii="Times New Roman" w:hAnsi="Times New Roman"/>
          <w:sz w:val="24"/>
          <w:lang w:val="lt-LT"/>
        </w:rPr>
        <w:t xml:space="preserve"> bei susikurti nuolatinį testavimo aplinkos naudotojo BAP sertifikatą (toliau – BAP sertifikatas).</w:t>
      </w:r>
    </w:p>
    <w:p w14:paraId="315E0DCD" w14:textId="2EEF105F" w:rsidR="002E2639" w:rsidRPr="002E2639" w:rsidRDefault="002E2639" w:rsidP="002E2639">
      <w:pPr>
        <w:ind w:firstLine="709"/>
        <w:jc w:val="both"/>
        <w:rPr>
          <w:rFonts w:ascii="Times New Roman" w:hAnsi="Times New Roman"/>
          <w:sz w:val="24"/>
          <w:lang w:val="lt-LT"/>
        </w:rPr>
      </w:pPr>
      <w:r w:rsidRPr="004E6B8E">
        <w:rPr>
          <w:rFonts w:ascii="Times New Roman" w:hAnsi="Times New Roman"/>
          <w:b/>
          <w:bCs/>
          <w:sz w:val="24"/>
          <w:lang w:val="lt-LT"/>
        </w:rPr>
        <w:t>Pastaba</w:t>
      </w:r>
      <w:r w:rsidRPr="002E2639">
        <w:rPr>
          <w:rFonts w:ascii="Times New Roman" w:hAnsi="Times New Roman"/>
          <w:sz w:val="24"/>
          <w:lang w:val="lt-LT"/>
        </w:rPr>
        <w:t>. BAP sertifikatas galios 1 metus nuo jo sukūrimo. BAP sertifikato generavimo instrukciją galima rasti BAP portale pateiktame Naudotojo vadove.</w:t>
      </w:r>
    </w:p>
    <w:p w14:paraId="004435A9" w14:textId="648241CE" w:rsidR="002E2639" w:rsidRPr="002E2639" w:rsidRDefault="002E2639" w:rsidP="002E2639">
      <w:pPr>
        <w:ind w:firstLine="709"/>
        <w:jc w:val="both"/>
        <w:rPr>
          <w:rFonts w:ascii="Times New Roman" w:hAnsi="Times New Roman"/>
          <w:sz w:val="24"/>
          <w:lang w:val="lt-LT"/>
        </w:rPr>
      </w:pPr>
      <w:r w:rsidRPr="002E2639">
        <w:rPr>
          <w:rFonts w:ascii="Times New Roman" w:hAnsi="Times New Roman"/>
          <w:sz w:val="24"/>
          <w:lang w:val="lt-LT"/>
        </w:rPr>
        <w:t xml:space="preserve">Užregistravus </w:t>
      </w:r>
      <w:r w:rsidR="007A17FF">
        <w:rPr>
          <w:rFonts w:ascii="Times New Roman" w:hAnsi="Times New Roman"/>
          <w:sz w:val="24"/>
          <w:lang w:val="lt-LT"/>
        </w:rPr>
        <w:t>VVIS</w:t>
      </w:r>
      <w:r w:rsidRPr="002E2639">
        <w:rPr>
          <w:rFonts w:ascii="Times New Roman" w:hAnsi="Times New Roman"/>
          <w:sz w:val="24"/>
          <w:lang w:val="lt-LT"/>
        </w:rPr>
        <w:t xml:space="preserve"> EM</w:t>
      </w:r>
      <w:r w:rsidRPr="002E2639">
        <w:rPr>
          <w:rFonts w:ascii="Times New Roman" w:hAnsi="Times New Roman"/>
          <w:sz w:val="24"/>
          <w:lang w:val="lt-LT"/>
        </w:rPr>
        <w:noBreakHyphen/>
        <w:t xml:space="preserve">VARTAI tinklų sąsajoje, muitinė bus techniškai pasirengusi komunikavimui su </w:t>
      </w:r>
      <w:r w:rsidR="00366EB8">
        <w:rPr>
          <w:rFonts w:ascii="Times New Roman" w:hAnsi="Times New Roman"/>
          <w:sz w:val="24"/>
          <w:lang w:val="lt-LT"/>
        </w:rPr>
        <w:t>VVIS</w:t>
      </w:r>
      <w:r w:rsidRPr="002E2639">
        <w:rPr>
          <w:rFonts w:ascii="Times New Roman" w:hAnsi="Times New Roman"/>
          <w:sz w:val="24"/>
          <w:lang w:val="lt-LT"/>
        </w:rPr>
        <w:t xml:space="preserve">. Testavimas pradedamas ir vykdomas iš anksto su </w:t>
      </w:r>
      <w:r w:rsidR="0012416D">
        <w:rPr>
          <w:rFonts w:ascii="Times New Roman" w:hAnsi="Times New Roman"/>
          <w:sz w:val="24"/>
          <w:lang w:val="lt-LT"/>
        </w:rPr>
        <w:t>NTKS</w:t>
      </w:r>
      <w:r w:rsidRPr="002E2639">
        <w:rPr>
          <w:rFonts w:ascii="Times New Roman" w:hAnsi="Times New Roman"/>
          <w:sz w:val="24"/>
          <w:lang w:val="lt-LT"/>
        </w:rPr>
        <w:t xml:space="preserve"> testavimo grupe suderintu laiku. Testavimo procesas organizuojamas </w:t>
      </w:r>
      <w:r w:rsidR="004E6B8E" w:rsidRPr="004E6B8E">
        <w:rPr>
          <w:rFonts w:ascii="Times New Roman" w:hAnsi="Times New Roman"/>
          <w:sz w:val="24"/>
          <w:lang w:val="lt-LT"/>
        </w:rPr>
        <w:t>periodiškai, į jį įtraukiant suinteresuotus ir testavimui pasirengusius VVIS savininkus ir kūrėjus.</w:t>
      </w:r>
      <w:r w:rsidRPr="002E2639">
        <w:rPr>
          <w:rFonts w:ascii="Times New Roman" w:hAnsi="Times New Roman"/>
          <w:sz w:val="24"/>
          <w:lang w:val="lt-LT"/>
        </w:rPr>
        <w:t xml:space="preserve"> (detalus aprašymas šio dokumento 3 skyriuje).</w:t>
      </w:r>
    </w:p>
    <w:p w14:paraId="6563965B" w14:textId="77777777" w:rsidR="002E2639" w:rsidRDefault="002E2639" w:rsidP="00871ABC">
      <w:pPr>
        <w:ind w:firstLine="709"/>
        <w:jc w:val="both"/>
        <w:rPr>
          <w:rFonts w:ascii="Times New Roman" w:hAnsi="Times New Roman"/>
          <w:sz w:val="24"/>
          <w:lang w:val="lt-LT"/>
        </w:rPr>
      </w:pPr>
    </w:p>
    <w:p w14:paraId="33B81CF2" w14:textId="77777777" w:rsidR="00AA2EE3" w:rsidRPr="00713B88" w:rsidRDefault="00263921" w:rsidP="00DF56E9">
      <w:pPr>
        <w:pStyle w:val="Heading2"/>
        <w:numPr>
          <w:ilvl w:val="1"/>
          <w:numId w:val="2"/>
        </w:numPr>
        <w:tabs>
          <w:tab w:val="clear" w:pos="1080"/>
          <w:tab w:val="left" w:pos="567"/>
        </w:tabs>
        <w:spacing w:after="200"/>
        <w:rPr>
          <w:rFonts w:ascii="Times New Roman" w:hAnsi="Times New Roman"/>
          <w:sz w:val="36"/>
          <w:szCs w:val="36"/>
          <w:lang w:val="lt-LT"/>
        </w:rPr>
      </w:pPr>
      <w:bookmarkStart w:id="9" w:name="_Toc229306059"/>
      <w:r w:rsidRPr="00713B88">
        <w:rPr>
          <w:rFonts w:ascii="Times New Roman" w:hAnsi="Times New Roman"/>
          <w:sz w:val="36"/>
          <w:szCs w:val="36"/>
          <w:lang w:val="lt-LT"/>
        </w:rPr>
        <w:t>Saugumo reikalavimai p</w:t>
      </w:r>
      <w:r w:rsidR="00445F4A" w:rsidRPr="00713B88">
        <w:rPr>
          <w:rFonts w:ascii="Times New Roman" w:hAnsi="Times New Roman"/>
          <w:sz w:val="36"/>
          <w:szCs w:val="36"/>
          <w:lang w:val="lt-LT"/>
        </w:rPr>
        <w:t>rieig</w:t>
      </w:r>
      <w:r w:rsidRPr="00713B88">
        <w:rPr>
          <w:rFonts w:ascii="Times New Roman" w:hAnsi="Times New Roman"/>
          <w:sz w:val="36"/>
          <w:szCs w:val="36"/>
          <w:lang w:val="lt-LT"/>
        </w:rPr>
        <w:t>ai</w:t>
      </w:r>
      <w:r w:rsidR="00445F4A" w:rsidRPr="00713B88">
        <w:rPr>
          <w:rFonts w:ascii="Times New Roman" w:hAnsi="Times New Roman"/>
          <w:sz w:val="36"/>
          <w:szCs w:val="36"/>
          <w:lang w:val="lt-LT"/>
        </w:rPr>
        <w:t xml:space="preserve"> prie tinkl</w:t>
      </w:r>
      <w:r w:rsidR="008D499A" w:rsidRPr="00713B88">
        <w:rPr>
          <w:rFonts w:ascii="Times New Roman" w:hAnsi="Times New Roman"/>
          <w:sz w:val="36"/>
          <w:szCs w:val="36"/>
          <w:lang w:val="lt-LT"/>
        </w:rPr>
        <w:t>ų</w:t>
      </w:r>
      <w:r w:rsidR="00445F4A" w:rsidRPr="00713B88">
        <w:rPr>
          <w:rFonts w:ascii="Times New Roman" w:hAnsi="Times New Roman"/>
          <w:sz w:val="36"/>
          <w:szCs w:val="36"/>
          <w:lang w:val="lt-LT"/>
        </w:rPr>
        <w:t xml:space="preserve"> sąsajų</w:t>
      </w:r>
      <w:bookmarkEnd w:id="9"/>
      <w:r w:rsidR="00445F4A" w:rsidRPr="00713B88">
        <w:rPr>
          <w:rFonts w:ascii="Times New Roman" w:hAnsi="Times New Roman"/>
          <w:sz w:val="36"/>
          <w:szCs w:val="36"/>
          <w:lang w:val="lt-LT"/>
        </w:rPr>
        <w:t xml:space="preserve"> </w:t>
      </w:r>
    </w:p>
    <w:p w14:paraId="30446F78" w14:textId="77777777" w:rsidR="001D1E06" w:rsidRPr="001D1E06" w:rsidRDefault="001D1E06" w:rsidP="001D1E0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709"/>
        <w:jc w:val="both"/>
        <w:rPr>
          <w:rFonts w:ascii="Times New Roman" w:hAnsi="Times New Roman"/>
          <w:sz w:val="24"/>
          <w:lang w:val="lt-LT"/>
        </w:rPr>
      </w:pPr>
      <w:r w:rsidRPr="001D1E06">
        <w:rPr>
          <w:rFonts w:ascii="Times New Roman" w:hAnsi="Times New Roman"/>
          <w:sz w:val="24"/>
          <w:lang w:val="lt-LT"/>
        </w:rPr>
        <w:t>VVIS komunikacijai su NTKS užtikrinti būtina turėti ne mažiau kaip du skaitmeninius sertifikatus.</w:t>
      </w:r>
    </w:p>
    <w:p w14:paraId="42DF9B8D" w14:textId="29708EC2" w:rsidR="001D1E06" w:rsidRPr="001D1E06" w:rsidRDefault="001D1E06" w:rsidP="001D1E0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709"/>
        <w:jc w:val="both"/>
        <w:rPr>
          <w:rFonts w:ascii="Times New Roman" w:hAnsi="Times New Roman"/>
          <w:sz w:val="24"/>
          <w:lang w:val="lt-LT"/>
        </w:rPr>
      </w:pPr>
      <w:r w:rsidRPr="001D1E06">
        <w:rPr>
          <w:rFonts w:ascii="Times New Roman" w:hAnsi="Times New Roman"/>
          <w:b/>
          <w:bCs/>
          <w:sz w:val="24"/>
          <w:lang w:val="lt-LT"/>
        </w:rPr>
        <w:t>VVIS sertifikatas</w:t>
      </w:r>
      <w:r w:rsidRPr="001D1E06">
        <w:rPr>
          <w:rFonts w:ascii="Times New Roman" w:hAnsi="Times New Roman"/>
          <w:sz w:val="24"/>
          <w:lang w:val="lt-LT"/>
        </w:rPr>
        <w:t xml:space="preserve"> skirtas VVIS taikomajai programinei įrangai identifikuoti. Jis turi būti įdiegtas VVIS ir negali būti prieinamas VVIS naudotojams.</w:t>
      </w:r>
      <w:r>
        <w:rPr>
          <w:rFonts w:ascii="Times New Roman" w:hAnsi="Times New Roman"/>
          <w:sz w:val="24"/>
          <w:lang w:val="lt-LT"/>
        </w:rPr>
        <w:t xml:space="preserve"> </w:t>
      </w:r>
      <w:r w:rsidRPr="001D1E06">
        <w:rPr>
          <w:rFonts w:ascii="Times New Roman" w:hAnsi="Times New Roman"/>
          <w:sz w:val="24"/>
          <w:lang w:val="lt-LT"/>
        </w:rPr>
        <w:t>Šis sertifikatas naudojamas saugiam ryšiui su EM-VARTAI tinklų sąsaja užmegzti, naudojant TLS 1.2 arba naujesnės versijos protokolą (TLS kliento sertifikatas). Anoniminiams TLS klientams galimybė užmegzti tokį ryšį nesuteikiama.</w:t>
      </w:r>
    </w:p>
    <w:p w14:paraId="175F51B5" w14:textId="77777777" w:rsidR="001D1E06" w:rsidRPr="001D1E06" w:rsidRDefault="001D1E06" w:rsidP="001D1E0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709"/>
        <w:jc w:val="both"/>
        <w:rPr>
          <w:rFonts w:ascii="Times New Roman" w:hAnsi="Times New Roman"/>
          <w:sz w:val="24"/>
          <w:lang w:val="lt-LT"/>
        </w:rPr>
      </w:pPr>
      <w:r w:rsidRPr="001D1E06">
        <w:rPr>
          <w:rFonts w:ascii="Times New Roman" w:hAnsi="Times New Roman"/>
          <w:sz w:val="24"/>
          <w:lang w:val="lt-LT"/>
        </w:rPr>
        <w:t>Testavimo aplinkoje gali būti naudojami savarankiškai pasirašyti (</w:t>
      </w:r>
      <w:proofErr w:type="spellStart"/>
      <w:r w:rsidRPr="001D1E06">
        <w:rPr>
          <w:rFonts w:ascii="Times New Roman" w:hAnsi="Times New Roman"/>
          <w:i/>
          <w:iCs/>
          <w:sz w:val="24"/>
          <w:lang w:val="lt-LT"/>
        </w:rPr>
        <w:t>self-signed</w:t>
      </w:r>
      <w:proofErr w:type="spellEnd"/>
      <w:r w:rsidRPr="001D1E06">
        <w:rPr>
          <w:rFonts w:ascii="Times New Roman" w:hAnsi="Times New Roman"/>
          <w:sz w:val="24"/>
          <w:lang w:val="lt-LT"/>
        </w:rPr>
        <w:t xml:space="preserve">) sertifikatai. Jei TLS ryšiui naudojamas savarankiškai sugeneruotas sertifikatas, būtina pateikti jį išdavusios sertifikavimo institucijos sertifikatą. Siekiant išvengti galimų ryšio sutrikimų, sertifikato </w:t>
      </w:r>
      <w:proofErr w:type="spellStart"/>
      <w:r w:rsidRPr="001D1E06">
        <w:rPr>
          <w:rFonts w:ascii="Times New Roman" w:hAnsi="Times New Roman"/>
          <w:sz w:val="24"/>
          <w:lang w:val="lt-LT"/>
        </w:rPr>
        <w:t>išdavėjo</w:t>
      </w:r>
      <w:proofErr w:type="spellEnd"/>
      <w:r w:rsidRPr="001D1E06">
        <w:rPr>
          <w:rFonts w:ascii="Times New Roman" w:hAnsi="Times New Roman"/>
          <w:sz w:val="24"/>
          <w:lang w:val="lt-LT"/>
        </w:rPr>
        <w:t xml:space="preserve"> sertifikatą rekomenduojama pateikti visais atvejais.</w:t>
      </w:r>
    </w:p>
    <w:p w14:paraId="7AA324B6" w14:textId="75E482C0" w:rsidR="0046535C" w:rsidRPr="0046535C" w:rsidRDefault="0046535C" w:rsidP="0046535C">
      <w:pPr>
        <w:ind w:left="284"/>
        <w:rPr>
          <w:rFonts w:ascii="Times New Roman" w:hAnsi="Times New Roman"/>
          <w:sz w:val="24"/>
          <w:lang w:val="lt-LT"/>
        </w:rPr>
      </w:pPr>
      <w:r w:rsidRPr="0046535C">
        <w:rPr>
          <w:rFonts w:ascii="Times New Roman" w:hAnsi="Times New Roman"/>
          <w:b/>
          <w:bCs/>
          <w:sz w:val="24"/>
          <w:lang w:val="lt-LT"/>
        </w:rPr>
        <w:t>Detalizuoti reikalavimai</w:t>
      </w:r>
      <w:r>
        <w:rPr>
          <w:rFonts w:ascii="Times New Roman" w:hAnsi="Times New Roman"/>
          <w:sz w:val="24"/>
          <w:lang w:val="lt-LT"/>
        </w:rPr>
        <w:t xml:space="preserve"> (taikomi testavimo ir gamybinėje aplinkoje)</w:t>
      </w:r>
      <w:r w:rsidRPr="0046535C">
        <w:rPr>
          <w:rFonts w:ascii="Times New Roman" w:hAnsi="Times New Roman"/>
          <w:sz w:val="24"/>
          <w:lang w:val="lt-LT"/>
        </w:rPr>
        <w:t>:</w:t>
      </w:r>
    </w:p>
    <w:p w14:paraId="5FC45A51" w14:textId="1D53CBE9" w:rsidR="0046535C" w:rsidRPr="0046535C" w:rsidRDefault="0046535C" w:rsidP="0046535C">
      <w:pPr>
        <w:ind w:left="284"/>
        <w:rPr>
          <w:rFonts w:ascii="Times New Roman" w:hAnsi="Times New Roman"/>
          <w:sz w:val="24"/>
          <w:lang w:val="lt-LT"/>
        </w:rPr>
      </w:pPr>
      <w:r w:rsidRPr="0046535C">
        <w:rPr>
          <w:rFonts w:ascii="Times New Roman" w:hAnsi="Times New Roman"/>
          <w:sz w:val="24"/>
          <w:lang w:val="lt-LT"/>
        </w:rPr>
        <w:t>Komunikacija privalo būti vykdoma naudojant SSL/TLS protokolą</w:t>
      </w:r>
      <w:r>
        <w:rPr>
          <w:rFonts w:ascii="Times New Roman" w:hAnsi="Times New Roman"/>
          <w:sz w:val="24"/>
          <w:lang w:val="lt-LT"/>
        </w:rPr>
        <w:t xml:space="preserve"> (</w:t>
      </w:r>
      <w:proofErr w:type="spellStart"/>
      <w:r w:rsidRPr="00FB10E6">
        <w:rPr>
          <w:rFonts w:ascii="Times New Roman" w:hAnsi="Times New Roman"/>
          <w:i/>
          <w:iCs/>
          <w:sz w:val="24"/>
          <w:lang w:val="lt-LT"/>
        </w:rPr>
        <w:t>Secure</w:t>
      </w:r>
      <w:proofErr w:type="spellEnd"/>
      <w:r w:rsidRPr="00FB10E6">
        <w:rPr>
          <w:rFonts w:ascii="Times New Roman" w:hAnsi="Times New Roman"/>
          <w:i/>
          <w:iCs/>
          <w:sz w:val="24"/>
          <w:lang w:val="lt-LT"/>
        </w:rPr>
        <w:t xml:space="preserve"> </w:t>
      </w:r>
      <w:proofErr w:type="spellStart"/>
      <w:r w:rsidRPr="00FB10E6">
        <w:rPr>
          <w:rFonts w:ascii="Times New Roman" w:hAnsi="Times New Roman"/>
          <w:i/>
          <w:iCs/>
          <w:sz w:val="24"/>
          <w:lang w:val="lt-LT"/>
        </w:rPr>
        <w:t>Sockets</w:t>
      </w:r>
      <w:proofErr w:type="spellEnd"/>
      <w:r w:rsidRPr="00FB10E6">
        <w:rPr>
          <w:rFonts w:ascii="Times New Roman" w:hAnsi="Times New Roman"/>
          <w:i/>
          <w:iCs/>
          <w:sz w:val="24"/>
          <w:lang w:val="lt-LT"/>
        </w:rPr>
        <w:t xml:space="preserve"> </w:t>
      </w:r>
      <w:proofErr w:type="spellStart"/>
      <w:r w:rsidRPr="00FB10E6">
        <w:rPr>
          <w:rFonts w:ascii="Times New Roman" w:hAnsi="Times New Roman"/>
          <w:i/>
          <w:iCs/>
          <w:sz w:val="24"/>
          <w:lang w:val="lt-LT"/>
        </w:rPr>
        <w:t>Layer</w:t>
      </w:r>
      <w:proofErr w:type="spellEnd"/>
      <w:r w:rsidRPr="00FB10E6">
        <w:rPr>
          <w:rFonts w:ascii="Times New Roman" w:hAnsi="Times New Roman"/>
          <w:sz w:val="24"/>
          <w:lang w:val="lt-LT"/>
        </w:rPr>
        <w:t xml:space="preserve">) / </w:t>
      </w:r>
      <w:proofErr w:type="spellStart"/>
      <w:r w:rsidRPr="00FB10E6">
        <w:rPr>
          <w:rFonts w:ascii="Times New Roman" w:hAnsi="Times New Roman"/>
          <w:i/>
          <w:iCs/>
          <w:sz w:val="24"/>
          <w:lang w:val="lt-LT"/>
        </w:rPr>
        <w:t>Transport</w:t>
      </w:r>
      <w:proofErr w:type="spellEnd"/>
      <w:r w:rsidRPr="00FB10E6">
        <w:rPr>
          <w:rFonts w:ascii="Times New Roman" w:hAnsi="Times New Roman"/>
          <w:i/>
          <w:iCs/>
          <w:sz w:val="24"/>
          <w:lang w:val="lt-LT"/>
        </w:rPr>
        <w:t xml:space="preserve"> </w:t>
      </w:r>
      <w:proofErr w:type="spellStart"/>
      <w:r w:rsidRPr="00FB10E6">
        <w:rPr>
          <w:rFonts w:ascii="Times New Roman" w:hAnsi="Times New Roman"/>
          <w:i/>
          <w:iCs/>
          <w:sz w:val="24"/>
          <w:lang w:val="lt-LT"/>
        </w:rPr>
        <w:t>Layer</w:t>
      </w:r>
      <w:proofErr w:type="spellEnd"/>
      <w:r w:rsidRPr="00FB10E6">
        <w:rPr>
          <w:rFonts w:ascii="Times New Roman" w:hAnsi="Times New Roman"/>
          <w:i/>
          <w:iCs/>
          <w:sz w:val="24"/>
          <w:lang w:val="lt-LT"/>
        </w:rPr>
        <w:t xml:space="preserve"> </w:t>
      </w:r>
      <w:proofErr w:type="spellStart"/>
      <w:r w:rsidRPr="00FB10E6">
        <w:rPr>
          <w:rFonts w:ascii="Times New Roman" w:hAnsi="Times New Roman"/>
          <w:i/>
          <w:iCs/>
          <w:sz w:val="24"/>
          <w:lang w:val="lt-LT"/>
        </w:rPr>
        <w:t>Security</w:t>
      </w:r>
      <w:proofErr w:type="spellEnd"/>
      <w:r w:rsidRPr="00FB10E6">
        <w:rPr>
          <w:rFonts w:ascii="Times New Roman" w:hAnsi="Times New Roman"/>
          <w:sz w:val="24"/>
          <w:lang w:val="lt-LT"/>
        </w:rPr>
        <w:t>)</w:t>
      </w:r>
      <w:r w:rsidRPr="0046535C">
        <w:rPr>
          <w:rFonts w:ascii="Times New Roman" w:hAnsi="Times New Roman"/>
          <w:sz w:val="24"/>
          <w:lang w:val="lt-LT"/>
        </w:rPr>
        <w:t>.</w:t>
      </w:r>
    </w:p>
    <w:p w14:paraId="0AC9CD8A" w14:textId="77777777" w:rsidR="0046535C" w:rsidRPr="0046535C" w:rsidRDefault="0046535C" w:rsidP="0046535C">
      <w:pPr>
        <w:ind w:left="284"/>
        <w:rPr>
          <w:rFonts w:ascii="Times New Roman" w:hAnsi="Times New Roman"/>
          <w:sz w:val="24"/>
          <w:lang w:val="lt-LT"/>
        </w:rPr>
      </w:pPr>
      <w:r w:rsidRPr="0046535C">
        <w:rPr>
          <w:rFonts w:ascii="Times New Roman" w:hAnsi="Times New Roman"/>
          <w:sz w:val="24"/>
          <w:lang w:val="lt-LT"/>
        </w:rPr>
        <w:t>Naudojama ne žemesnė kaip TLS 1.2 protokolo versija.</w:t>
      </w:r>
    </w:p>
    <w:p w14:paraId="7ADEE120" w14:textId="77777777" w:rsidR="0046535C" w:rsidRPr="0046535C" w:rsidRDefault="0046535C" w:rsidP="0046535C">
      <w:pPr>
        <w:ind w:left="284"/>
        <w:rPr>
          <w:rFonts w:ascii="Times New Roman" w:hAnsi="Times New Roman"/>
          <w:sz w:val="24"/>
          <w:lang w:val="lt-LT"/>
        </w:rPr>
      </w:pPr>
      <w:r w:rsidRPr="0046535C">
        <w:rPr>
          <w:rFonts w:ascii="Times New Roman" w:hAnsi="Times New Roman"/>
          <w:sz w:val="24"/>
          <w:lang w:val="lt-LT"/>
        </w:rPr>
        <w:t>Jei TLS užtikrinimą vykdo tarpiniai komponentai, jie taip pat privalo atitikti šiuos reikalavimus.</w:t>
      </w:r>
    </w:p>
    <w:p w14:paraId="536F7917" w14:textId="4959C89F" w:rsidR="0046535C" w:rsidRPr="0046535C" w:rsidRDefault="0046535C" w:rsidP="0046535C">
      <w:pPr>
        <w:ind w:left="284"/>
        <w:rPr>
          <w:rFonts w:ascii="Times New Roman" w:hAnsi="Times New Roman"/>
          <w:sz w:val="24"/>
          <w:lang w:val="lt-LT"/>
        </w:rPr>
      </w:pPr>
      <w:r w:rsidRPr="0046535C">
        <w:rPr>
          <w:rFonts w:ascii="Times New Roman" w:hAnsi="Times New Roman"/>
          <w:sz w:val="24"/>
          <w:lang w:val="lt-LT"/>
        </w:rPr>
        <w:t xml:space="preserve">Privalomas abipusis autentifikavimas (2-way TLS), apimantis serverio ir kliento sertifikatų </w:t>
      </w:r>
      <w:r w:rsidR="006E1F6C">
        <w:rPr>
          <w:rFonts w:ascii="Times New Roman" w:hAnsi="Times New Roman"/>
          <w:sz w:val="24"/>
          <w:lang w:val="lt-LT"/>
        </w:rPr>
        <w:t>patikrą (</w:t>
      </w:r>
      <w:proofErr w:type="spellStart"/>
      <w:r w:rsidR="006E1F6C" w:rsidRPr="006E1F6C">
        <w:rPr>
          <w:rFonts w:ascii="Times New Roman" w:hAnsi="Times New Roman"/>
          <w:i/>
          <w:iCs/>
          <w:sz w:val="24"/>
          <w:lang w:val="lt-LT"/>
        </w:rPr>
        <w:t>validation</w:t>
      </w:r>
      <w:proofErr w:type="spellEnd"/>
      <w:r w:rsidR="006E1F6C">
        <w:rPr>
          <w:rFonts w:ascii="Times New Roman" w:hAnsi="Times New Roman"/>
          <w:sz w:val="24"/>
          <w:lang w:val="lt-LT"/>
        </w:rPr>
        <w:t>)</w:t>
      </w:r>
      <w:r w:rsidRPr="0046535C">
        <w:rPr>
          <w:rFonts w:ascii="Times New Roman" w:hAnsi="Times New Roman"/>
          <w:sz w:val="24"/>
          <w:lang w:val="lt-LT"/>
        </w:rPr>
        <w:t>.</w:t>
      </w:r>
    </w:p>
    <w:p w14:paraId="768559EB" w14:textId="52F8DCC4" w:rsidR="0046535C" w:rsidRPr="00CA27D8" w:rsidRDefault="007A17FF" w:rsidP="0046535C">
      <w:pPr>
        <w:ind w:left="284"/>
        <w:rPr>
          <w:rFonts w:ascii="Times New Roman" w:hAnsi="Times New Roman"/>
          <w:b/>
          <w:bCs/>
          <w:sz w:val="24"/>
          <w:lang w:val="lt-LT"/>
        </w:rPr>
      </w:pPr>
      <w:r>
        <w:rPr>
          <w:rFonts w:ascii="Times New Roman" w:hAnsi="Times New Roman"/>
          <w:b/>
          <w:bCs/>
          <w:sz w:val="24"/>
          <w:lang w:val="lt-LT"/>
        </w:rPr>
        <w:t>VVIS</w:t>
      </w:r>
      <w:r w:rsidR="0046535C" w:rsidRPr="00CA27D8">
        <w:rPr>
          <w:rFonts w:ascii="Times New Roman" w:hAnsi="Times New Roman"/>
          <w:b/>
          <w:bCs/>
          <w:sz w:val="24"/>
          <w:lang w:val="lt-LT"/>
        </w:rPr>
        <w:t xml:space="preserve"> turi būti susieta su sertifikatu per CN parametrą nurodant CN={</w:t>
      </w:r>
      <w:r>
        <w:rPr>
          <w:rFonts w:ascii="Times New Roman" w:hAnsi="Times New Roman"/>
          <w:b/>
          <w:bCs/>
          <w:sz w:val="24"/>
          <w:lang w:val="lt-LT"/>
        </w:rPr>
        <w:t>VVIS</w:t>
      </w:r>
      <w:r w:rsidR="0046535C" w:rsidRPr="00CA27D8">
        <w:rPr>
          <w:rFonts w:ascii="Times New Roman" w:hAnsi="Times New Roman"/>
          <w:b/>
          <w:bCs/>
          <w:sz w:val="24"/>
          <w:lang w:val="lt-LT"/>
        </w:rPr>
        <w:t xml:space="preserve"> pavadinimas}.domenas (pvz. CN= </w:t>
      </w:r>
      <w:proofErr w:type="spellStart"/>
      <w:r w:rsidR="0046535C" w:rsidRPr="00CA27D8">
        <w:rPr>
          <w:rFonts w:ascii="Times New Roman" w:hAnsi="Times New Roman"/>
          <w:b/>
          <w:bCs/>
          <w:sz w:val="24"/>
          <w:lang w:val="lt-LT"/>
        </w:rPr>
        <w:t>ntks.imone.lt</w:t>
      </w:r>
      <w:proofErr w:type="spellEnd"/>
      <w:r w:rsidR="00CA27D8" w:rsidRPr="00CA27D8">
        <w:rPr>
          <w:rFonts w:ascii="Times New Roman" w:hAnsi="Times New Roman"/>
          <w:b/>
          <w:bCs/>
          <w:sz w:val="24"/>
          <w:lang w:val="lt-LT"/>
        </w:rPr>
        <w:t>)</w:t>
      </w:r>
    </w:p>
    <w:p w14:paraId="74D78228" w14:textId="77777777" w:rsidR="0046535C" w:rsidRPr="0046535C" w:rsidRDefault="0046535C" w:rsidP="0046535C">
      <w:pPr>
        <w:ind w:left="284"/>
        <w:rPr>
          <w:rFonts w:ascii="Times New Roman" w:hAnsi="Times New Roman"/>
          <w:sz w:val="24"/>
          <w:lang w:val="lt-LT"/>
        </w:rPr>
      </w:pPr>
      <w:r w:rsidRPr="0046535C">
        <w:rPr>
          <w:rFonts w:ascii="Times New Roman" w:hAnsi="Times New Roman"/>
          <w:sz w:val="24"/>
          <w:lang w:val="lt-LT"/>
        </w:rPr>
        <w:t>NTKS testavimo aplinkoje gali būti naudojami paties sugeneruoti sertifikatai.</w:t>
      </w:r>
    </w:p>
    <w:p w14:paraId="775070A6" w14:textId="51B0EE51" w:rsidR="00691DE4" w:rsidRPr="00691DE4" w:rsidRDefault="0046535C" w:rsidP="00691DE4">
      <w:pPr>
        <w:ind w:left="284"/>
        <w:rPr>
          <w:rFonts w:ascii="Times New Roman" w:hAnsi="Times New Roman"/>
          <w:sz w:val="24"/>
          <w:lang w:val="lt-LT"/>
        </w:rPr>
      </w:pPr>
      <w:r w:rsidRPr="0046535C">
        <w:rPr>
          <w:rFonts w:ascii="Times New Roman" w:hAnsi="Times New Roman"/>
          <w:sz w:val="24"/>
          <w:lang w:val="lt-LT"/>
        </w:rPr>
        <w:lastRenderedPageBreak/>
        <w:t xml:space="preserve">NTKS gamybinėje aplinkoje privalo būti naudojami kvalifikuoti sertifikatai iš sertifikavimo centrų, pripažintų </w:t>
      </w:r>
      <w:r w:rsidR="006E1F6C">
        <w:rPr>
          <w:rFonts w:ascii="Times New Roman" w:hAnsi="Times New Roman"/>
          <w:sz w:val="24"/>
          <w:lang w:val="lt-LT"/>
        </w:rPr>
        <w:t>m</w:t>
      </w:r>
      <w:r w:rsidRPr="0046535C">
        <w:rPr>
          <w:rFonts w:ascii="Times New Roman" w:hAnsi="Times New Roman"/>
          <w:sz w:val="24"/>
          <w:lang w:val="lt-LT"/>
        </w:rPr>
        <w:t>uitinės administratoriaus.</w:t>
      </w:r>
      <w:r w:rsidR="00691DE4">
        <w:rPr>
          <w:rFonts w:ascii="Times New Roman" w:hAnsi="Times New Roman"/>
          <w:sz w:val="24"/>
          <w:lang w:val="lt-LT"/>
        </w:rPr>
        <w:t xml:space="preserve"> </w:t>
      </w:r>
      <w:r w:rsidR="00691DE4" w:rsidRPr="00691DE4">
        <w:rPr>
          <w:rFonts w:ascii="Times New Roman" w:hAnsi="Times New Roman"/>
          <w:sz w:val="24"/>
          <w:lang w:val="lt-LT"/>
        </w:rPr>
        <w:t xml:space="preserve">Oficialus patvirtintų tiekėjų sąrašas skelbiamas čia: </w:t>
      </w:r>
      <w:hyperlink r:id="rId12" w:history="1">
        <w:r w:rsidR="00691DE4" w:rsidRPr="00691DE4">
          <w:rPr>
            <w:rStyle w:val="Hyperlink"/>
            <w:rFonts w:ascii="Times New Roman" w:hAnsi="Times New Roman"/>
            <w:sz w:val="24"/>
            <w:lang w:val="lt-LT"/>
          </w:rPr>
          <w:t>https://eidas.ec.europa.eu/efda/trust-services/browse/eidas/tls</w:t>
        </w:r>
      </w:hyperlink>
    </w:p>
    <w:p w14:paraId="164BF491" w14:textId="77777777" w:rsidR="0046535C" w:rsidRPr="0046535C" w:rsidRDefault="0046535C" w:rsidP="0046535C">
      <w:pPr>
        <w:ind w:left="284"/>
        <w:rPr>
          <w:rFonts w:ascii="Times New Roman" w:hAnsi="Times New Roman"/>
          <w:sz w:val="24"/>
          <w:lang w:val="lt-LT"/>
        </w:rPr>
      </w:pPr>
      <w:r w:rsidRPr="0046535C">
        <w:rPr>
          <w:rFonts w:ascii="Times New Roman" w:hAnsi="Times New Roman"/>
          <w:sz w:val="24"/>
          <w:lang w:val="lt-LT"/>
        </w:rPr>
        <w:t>Sertifikato galiojimas turi būti ne trumpesnis nei 1 metai ir ne ilgesnis nei 3 metai.</w:t>
      </w:r>
    </w:p>
    <w:p w14:paraId="7AF22627" w14:textId="77777777" w:rsidR="0046535C" w:rsidRPr="0046535C" w:rsidRDefault="0046535C" w:rsidP="0046535C">
      <w:pPr>
        <w:ind w:left="284"/>
        <w:rPr>
          <w:rFonts w:ascii="Times New Roman" w:hAnsi="Times New Roman"/>
          <w:sz w:val="24"/>
          <w:lang w:val="lt-LT"/>
        </w:rPr>
      </w:pPr>
      <w:r w:rsidRPr="0046535C">
        <w:rPr>
          <w:rFonts w:ascii="Times New Roman" w:hAnsi="Times New Roman"/>
          <w:sz w:val="24"/>
          <w:lang w:val="lt-LT"/>
        </w:rPr>
        <w:t>Sertifikato savininkas privalo užtikrinti sertifikato galiojimą ir atlikti laiku atnaujinimą.</w:t>
      </w:r>
    </w:p>
    <w:p w14:paraId="36AEB150" w14:textId="77777777" w:rsidR="0046535C" w:rsidRPr="0046535C" w:rsidRDefault="0046535C" w:rsidP="0046535C">
      <w:pPr>
        <w:ind w:left="284"/>
        <w:rPr>
          <w:rFonts w:ascii="Times New Roman" w:hAnsi="Times New Roman"/>
          <w:sz w:val="24"/>
          <w:lang w:val="lt-LT"/>
        </w:rPr>
      </w:pPr>
      <w:r w:rsidRPr="0046535C">
        <w:rPr>
          <w:rFonts w:ascii="Times New Roman" w:hAnsi="Times New Roman"/>
          <w:sz w:val="24"/>
          <w:lang w:val="lt-LT"/>
        </w:rPr>
        <w:t>Pasibaigus sertifikato galiojimui, ryšys privalo būti automatiškai blokuojamas.</w:t>
      </w:r>
    </w:p>
    <w:p w14:paraId="66D50960" w14:textId="77777777" w:rsidR="0046535C" w:rsidRPr="0046535C" w:rsidRDefault="0046535C" w:rsidP="0046535C">
      <w:pPr>
        <w:ind w:left="284"/>
        <w:rPr>
          <w:rFonts w:ascii="Times New Roman" w:hAnsi="Times New Roman"/>
          <w:sz w:val="24"/>
          <w:lang w:val="lt-LT"/>
        </w:rPr>
      </w:pPr>
      <w:r w:rsidRPr="0046535C">
        <w:rPr>
          <w:rFonts w:ascii="Times New Roman" w:hAnsi="Times New Roman"/>
          <w:sz w:val="24"/>
          <w:lang w:val="lt-LT"/>
        </w:rPr>
        <w:t>Sertifikatų privatūs raktai turi būti saugomi saugioje aplinkoje, užtikrinant jų konfidencialumą.</w:t>
      </w:r>
    </w:p>
    <w:p w14:paraId="15D59460" w14:textId="77777777" w:rsidR="0046535C" w:rsidRPr="0046535C" w:rsidRDefault="0046535C" w:rsidP="0046535C">
      <w:pPr>
        <w:ind w:left="284"/>
        <w:rPr>
          <w:rFonts w:ascii="Times New Roman" w:hAnsi="Times New Roman"/>
          <w:sz w:val="24"/>
          <w:lang w:val="lt-LT"/>
        </w:rPr>
      </w:pPr>
      <w:r w:rsidRPr="0046535C">
        <w:rPr>
          <w:rFonts w:ascii="Times New Roman" w:hAnsi="Times New Roman"/>
          <w:sz w:val="24"/>
          <w:lang w:val="lt-LT"/>
        </w:rPr>
        <w:t>Privatūs raktai negali būti bendrinami su trečiosiomis šalimis.</w:t>
      </w:r>
    </w:p>
    <w:p w14:paraId="51727CB0" w14:textId="630848C7" w:rsidR="00BC7618" w:rsidRDefault="0012416D" w:rsidP="009A394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709"/>
        <w:jc w:val="both"/>
        <w:rPr>
          <w:rFonts w:ascii="Times New Roman" w:hAnsi="Times New Roman"/>
          <w:sz w:val="24"/>
          <w:lang w:val="lt-LT"/>
        </w:rPr>
      </w:pPr>
      <w:r>
        <w:rPr>
          <w:rFonts w:ascii="Times New Roman" w:hAnsi="Times New Roman"/>
          <w:b/>
          <w:bCs/>
          <w:sz w:val="24"/>
          <w:lang w:val="lt-LT"/>
        </w:rPr>
        <w:t>BAP</w:t>
      </w:r>
      <w:r w:rsidR="00BC7618" w:rsidRPr="0046535C">
        <w:rPr>
          <w:rFonts w:ascii="Times New Roman" w:hAnsi="Times New Roman"/>
          <w:b/>
          <w:bCs/>
          <w:sz w:val="24"/>
          <w:lang w:val="lt-LT"/>
        </w:rPr>
        <w:t xml:space="preserve"> sertifikatas</w:t>
      </w:r>
      <w:r w:rsidR="00BC7618" w:rsidRPr="00713B88">
        <w:rPr>
          <w:rFonts w:ascii="Times New Roman" w:hAnsi="Times New Roman"/>
          <w:sz w:val="24"/>
          <w:lang w:val="lt-LT"/>
        </w:rPr>
        <w:t xml:space="preserve"> </w:t>
      </w:r>
      <w:r w:rsidR="007A0B14" w:rsidRPr="001D1E06">
        <w:rPr>
          <w:rFonts w:ascii="Times New Roman" w:hAnsi="Times New Roman"/>
          <w:sz w:val="24"/>
          <w:lang w:val="lt-LT"/>
        </w:rPr>
        <w:t>–</w:t>
      </w:r>
      <w:r w:rsidR="00BC7618" w:rsidRPr="00713B88">
        <w:rPr>
          <w:rFonts w:ascii="Times New Roman" w:hAnsi="Times New Roman"/>
          <w:sz w:val="24"/>
          <w:lang w:val="lt-LT"/>
        </w:rPr>
        <w:t xml:space="preserve"> </w:t>
      </w:r>
      <w:r w:rsidR="005C7DD8" w:rsidRPr="005C7DD8">
        <w:rPr>
          <w:rFonts w:ascii="Times New Roman" w:hAnsi="Times New Roman"/>
          <w:sz w:val="24"/>
          <w:lang w:val="lt-LT"/>
        </w:rPr>
        <w:t xml:space="preserve">BAP priemonėmis </w:t>
      </w:r>
      <w:r w:rsidR="005C7DD8">
        <w:rPr>
          <w:rFonts w:ascii="Times New Roman" w:hAnsi="Times New Roman"/>
          <w:sz w:val="24"/>
          <w:lang w:val="lt-LT"/>
        </w:rPr>
        <w:t xml:space="preserve">sugeneruotas </w:t>
      </w:r>
      <w:r w:rsidR="000223E3" w:rsidRPr="00713B88">
        <w:rPr>
          <w:rFonts w:ascii="Times New Roman" w:hAnsi="Times New Roman"/>
          <w:sz w:val="24"/>
          <w:lang w:val="lt-LT"/>
        </w:rPr>
        <w:t>sertifik</w:t>
      </w:r>
      <w:r w:rsidR="00790A59" w:rsidRPr="00713B88">
        <w:rPr>
          <w:rFonts w:ascii="Times New Roman" w:hAnsi="Times New Roman"/>
          <w:sz w:val="24"/>
          <w:lang w:val="lt-LT"/>
        </w:rPr>
        <w:t>a</w:t>
      </w:r>
      <w:r w:rsidR="000223E3" w:rsidRPr="00713B88">
        <w:rPr>
          <w:rFonts w:ascii="Times New Roman" w:hAnsi="Times New Roman"/>
          <w:sz w:val="24"/>
          <w:lang w:val="lt-LT"/>
        </w:rPr>
        <w:t>tas</w:t>
      </w:r>
      <w:r w:rsidR="007A0B14">
        <w:rPr>
          <w:rFonts w:ascii="Times New Roman" w:hAnsi="Times New Roman"/>
          <w:sz w:val="24"/>
          <w:lang w:val="lt-LT"/>
        </w:rPr>
        <w:t xml:space="preserve">, skirtas </w:t>
      </w:r>
      <w:r w:rsidR="007A0B14" w:rsidRPr="0015636C">
        <w:rPr>
          <w:rFonts w:ascii="Times New Roman" w:hAnsi="Times New Roman"/>
          <w:sz w:val="24"/>
          <w:lang w:val="lt-LT"/>
        </w:rPr>
        <w:t>EM-VARTAI tinklų sąsajos naudotojo autentifikavimui</w:t>
      </w:r>
      <w:r w:rsidR="007A0B14">
        <w:rPr>
          <w:rFonts w:ascii="Times New Roman" w:hAnsi="Times New Roman"/>
          <w:sz w:val="24"/>
          <w:lang w:val="lt-LT"/>
        </w:rPr>
        <w:t xml:space="preserve"> ir</w:t>
      </w:r>
      <w:r w:rsidR="0015636C" w:rsidRPr="0015636C">
        <w:rPr>
          <w:rFonts w:ascii="Times New Roman" w:hAnsi="Times New Roman"/>
          <w:sz w:val="24"/>
          <w:lang w:val="lt-LT"/>
        </w:rPr>
        <w:t xml:space="preserve"> prisijungimui prie BAP</w:t>
      </w:r>
      <w:r w:rsidR="0015636C">
        <w:rPr>
          <w:rFonts w:ascii="Times New Roman" w:hAnsi="Times New Roman"/>
          <w:sz w:val="24"/>
          <w:lang w:val="lt-LT"/>
        </w:rPr>
        <w:t xml:space="preserve">. </w:t>
      </w:r>
    </w:p>
    <w:p w14:paraId="49C538A4" w14:textId="2A087E7D" w:rsidR="0081236D" w:rsidRDefault="004A538D" w:rsidP="0092554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709"/>
        <w:jc w:val="both"/>
        <w:rPr>
          <w:rFonts w:ascii="Times New Roman" w:hAnsi="Times New Roman"/>
          <w:sz w:val="24"/>
          <w:lang w:val="lt-LT"/>
        </w:rPr>
      </w:pPr>
      <w:r w:rsidRPr="00713B88">
        <w:rPr>
          <w:rFonts w:ascii="Times New Roman" w:hAnsi="Times New Roman"/>
          <w:b/>
          <w:bCs/>
          <w:sz w:val="24"/>
          <w:lang w:val="lt-LT"/>
        </w:rPr>
        <w:t>ATKREIPIAME DĖMESĮ</w:t>
      </w:r>
      <w:r w:rsidR="007A0B14">
        <w:rPr>
          <w:rFonts w:ascii="Times New Roman" w:hAnsi="Times New Roman"/>
          <w:b/>
          <w:bCs/>
          <w:sz w:val="24"/>
          <w:lang w:val="lt-LT"/>
        </w:rPr>
        <w:t>.</w:t>
      </w:r>
      <w:r w:rsidR="007A0B14" w:rsidRPr="007A0B14">
        <w:t xml:space="preserve"> </w:t>
      </w:r>
      <w:r w:rsidR="007A0B14" w:rsidRPr="007A0B14">
        <w:rPr>
          <w:rFonts w:ascii="Times New Roman" w:hAnsi="Times New Roman"/>
          <w:sz w:val="24"/>
          <w:lang w:val="lt-LT"/>
        </w:rPr>
        <w:t>BAP priemonėmis sugeneruotas sertifikatas negali būti naudojamas kaip VVIS sertifikatas. VVIS sertifikatas turi būti išduotas konkrečiai VVIS ir susietas su jos pavadinimu</w:t>
      </w:r>
      <w:r w:rsidRPr="00713B88">
        <w:rPr>
          <w:rFonts w:ascii="Times New Roman" w:hAnsi="Times New Roman"/>
          <w:sz w:val="24"/>
          <w:lang w:val="lt-LT"/>
        </w:rPr>
        <w:t>.</w:t>
      </w:r>
    </w:p>
    <w:p w14:paraId="26BA1CA1" w14:textId="77777777" w:rsidR="001D1E06" w:rsidRPr="00713B88" w:rsidRDefault="001D1E06" w:rsidP="00925543">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709"/>
        <w:jc w:val="both"/>
        <w:rPr>
          <w:rFonts w:ascii="Times New Roman" w:hAnsi="Times New Roman"/>
          <w:sz w:val="24"/>
          <w:lang w:val="lt-LT"/>
        </w:rPr>
      </w:pPr>
    </w:p>
    <w:p w14:paraId="33A4244D" w14:textId="77777777" w:rsidR="00561598" w:rsidRPr="00713B88" w:rsidRDefault="002C14F1" w:rsidP="00DF56E9">
      <w:pPr>
        <w:pStyle w:val="Heading2"/>
        <w:numPr>
          <w:ilvl w:val="1"/>
          <w:numId w:val="2"/>
        </w:numPr>
        <w:spacing w:after="200"/>
        <w:rPr>
          <w:rFonts w:ascii="Times New Roman" w:hAnsi="Times New Roman"/>
          <w:sz w:val="36"/>
          <w:szCs w:val="36"/>
          <w:lang w:val="lt-LT"/>
        </w:rPr>
      </w:pPr>
      <w:bookmarkStart w:id="10" w:name="_Toc229306061"/>
      <w:r w:rsidRPr="00713B88">
        <w:rPr>
          <w:rFonts w:ascii="Times New Roman" w:hAnsi="Times New Roman"/>
          <w:sz w:val="36"/>
          <w:szCs w:val="36"/>
          <w:lang w:val="lt-LT"/>
        </w:rPr>
        <w:t>Saugumo reikalavimai testavima</w:t>
      </w:r>
      <w:r w:rsidR="006E0082" w:rsidRPr="00713B88">
        <w:rPr>
          <w:rFonts w:ascii="Times New Roman" w:hAnsi="Times New Roman"/>
          <w:sz w:val="36"/>
          <w:szCs w:val="36"/>
          <w:lang w:val="lt-LT"/>
        </w:rPr>
        <w:t>m</w:t>
      </w:r>
      <w:r w:rsidRPr="00713B88">
        <w:rPr>
          <w:rFonts w:ascii="Times New Roman" w:hAnsi="Times New Roman"/>
          <w:sz w:val="36"/>
          <w:szCs w:val="36"/>
          <w:lang w:val="lt-LT"/>
        </w:rPr>
        <w:t>s</w:t>
      </w:r>
      <w:bookmarkEnd w:id="10"/>
    </w:p>
    <w:p w14:paraId="12F30309" w14:textId="5386A9D2" w:rsidR="001D76C3" w:rsidRPr="001D76C3" w:rsidRDefault="001D76C3" w:rsidP="001D76C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709"/>
        <w:jc w:val="both"/>
        <w:rPr>
          <w:rFonts w:ascii="Times New Roman" w:hAnsi="Times New Roman"/>
          <w:sz w:val="24"/>
          <w:lang w:val="lt-LT"/>
        </w:rPr>
      </w:pPr>
      <w:r w:rsidRPr="001D76C3">
        <w:rPr>
          <w:rFonts w:ascii="Times New Roman" w:hAnsi="Times New Roman"/>
          <w:sz w:val="24"/>
          <w:lang w:val="lt-LT"/>
        </w:rPr>
        <w:t>EM-VARTAI tinklų sąsaja suprojektuota taip, kad būtų užtikrintas jos saugumas ir klaidų aptikimas. Atkreipiame dėmesį, kad visi VVIS veiksmai, atliekami naudojantis tinklų sąsaja, yra nuolat stebimi.</w:t>
      </w:r>
      <w:r>
        <w:rPr>
          <w:rFonts w:ascii="Times New Roman" w:hAnsi="Times New Roman"/>
          <w:sz w:val="24"/>
          <w:lang w:val="lt-LT"/>
        </w:rPr>
        <w:t xml:space="preserve"> </w:t>
      </w:r>
      <w:r w:rsidRPr="001D76C3">
        <w:rPr>
          <w:rFonts w:ascii="Times New Roman" w:hAnsi="Times New Roman"/>
          <w:sz w:val="24"/>
          <w:lang w:val="lt-LT"/>
        </w:rPr>
        <w:t>Jei tinklų sąsaja naudojama laikantis NTKS kliento sąsajos specifikacijos ir EM-VARTAI specifikacijų reikalavimų, galimos naudojimo klaidos, pavyzdžiui, netinkamai suformuoti pranešimai ar neteisingi žiniatinklio paslaugų iškvietimai, yra toleruojamos.</w:t>
      </w:r>
      <w:r>
        <w:rPr>
          <w:rFonts w:ascii="Times New Roman" w:hAnsi="Times New Roman"/>
          <w:sz w:val="24"/>
          <w:lang w:val="lt-LT"/>
        </w:rPr>
        <w:t xml:space="preserve"> </w:t>
      </w:r>
      <w:r w:rsidRPr="001D76C3">
        <w:rPr>
          <w:rFonts w:ascii="Times New Roman" w:hAnsi="Times New Roman"/>
          <w:sz w:val="24"/>
          <w:lang w:val="lt-LT"/>
        </w:rPr>
        <w:t>Tačiau VVIS gali būti užblokuota be išankstinio įspėjimo, jei:</w:t>
      </w:r>
    </w:p>
    <w:p w14:paraId="0FC83B80" w14:textId="77777777" w:rsidR="001D76C3" w:rsidRPr="001D76C3" w:rsidRDefault="001D76C3" w:rsidP="001D76C3">
      <w:pPr>
        <w:widowControl w:val="0"/>
        <w:numPr>
          <w:ilvl w:val="0"/>
          <w:numId w:val="19"/>
        </w:numPr>
        <w:tabs>
          <w:tab w:val="clear" w:pos="72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both"/>
        <w:rPr>
          <w:rFonts w:ascii="Times New Roman" w:hAnsi="Times New Roman"/>
          <w:sz w:val="24"/>
          <w:lang w:val="lt-LT"/>
        </w:rPr>
      </w:pPr>
      <w:r w:rsidRPr="001D76C3">
        <w:rPr>
          <w:rFonts w:ascii="Times New Roman" w:hAnsi="Times New Roman"/>
          <w:sz w:val="24"/>
          <w:lang w:val="lt-LT"/>
        </w:rPr>
        <w:t>ryšio prievadą mėginama naudoti kitais būdais, nei nustatyta specifikacijose;</w:t>
      </w:r>
    </w:p>
    <w:p w14:paraId="0F9F5F11" w14:textId="77777777" w:rsidR="001D76C3" w:rsidRPr="001D76C3" w:rsidRDefault="001D76C3" w:rsidP="001D76C3">
      <w:pPr>
        <w:widowControl w:val="0"/>
        <w:numPr>
          <w:ilvl w:val="0"/>
          <w:numId w:val="19"/>
        </w:numPr>
        <w:tabs>
          <w:tab w:val="clear" w:pos="72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both"/>
        <w:rPr>
          <w:rFonts w:ascii="Times New Roman" w:hAnsi="Times New Roman"/>
          <w:sz w:val="24"/>
          <w:lang w:val="lt-LT"/>
        </w:rPr>
      </w:pPr>
      <w:r w:rsidRPr="001D76C3">
        <w:rPr>
          <w:rFonts w:ascii="Times New Roman" w:hAnsi="Times New Roman"/>
          <w:sz w:val="24"/>
          <w:lang w:val="lt-LT"/>
        </w:rPr>
        <w:t>siunčiamas neįprastai didelis pranešimų kiekis;</w:t>
      </w:r>
    </w:p>
    <w:p w14:paraId="700EC02D" w14:textId="77777777" w:rsidR="001D76C3" w:rsidRPr="001D76C3" w:rsidRDefault="001D76C3" w:rsidP="001D76C3">
      <w:pPr>
        <w:widowControl w:val="0"/>
        <w:numPr>
          <w:ilvl w:val="0"/>
          <w:numId w:val="19"/>
        </w:numPr>
        <w:tabs>
          <w:tab w:val="clear" w:pos="720"/>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both"/>
        <w:rPr>
          <w:rFonts w:ascii="Times New Roman" w:hAnsi="Times New Roman"/>
          <w:sz w:val="24"/>
          <w:lang w:val="lt-LT"/>
        </w:rPr>
      </w:pPr>
      <w:r w:rsidRPr="001D76C3">
        <w:rPr>
          <w:rFonts w:ascii="Times New Roman" w:hAnsi="Times New Roman"/>
          <w:sz w:val="24"/>
          <w:lang w:val="lt-LT"/>
        </w:rPr>
        <w:t>vykdoma intensyvi komunikacija su NTKS, neatitinkanti testavimo sesijai sutartų sąlygų.</w:t>
      </w:r>
    </w:p>
    <w:p w14:paraId="00EF769D" w14:textId="77777777" w:rsidR="001D76C3" w:rsidRPr="001D76C3" w:rsidRDefault="001D76C3" w:rsidP="001D76C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709"/>
        <w:jc w:val="both"/>
        <w:rPr>
          <w:rFonts w:ascii="Times New Roman" w:hAnsi="Times New Roman"/>
          <w:sz w:val="24"/>
          <w:lang w:val="lt-LT"/>
        </w:rPr>
      </w:pPr>
      <w:r w:rsidRPr="001D76C3">
        <w:rPr>
          <w:rFonts w:ascii="Times New Roman" w:hAnsi="Times New Roman"/>
          <w:sz w:val="24"/>
          <w:lang w:val="lt-LT"/>
        </w:rPr>
        <w:t xml:space="preserve">Jei VVIS užblokuojama, dėl užfiksuotos problemos sprendimo reikia kreiptis el. paštu </w:t>
      </w:r>
      <w:proofErr w:type="spellStart"/>
      <w:r w:rsidRPr="001D76C3">
        <w:rPr>
          <w:rFonts w:ascii="Times New Roman" w:hAnsi="Times New Roman"/>
          <w:sz w:val="24"/>
          <w:lang w:val="lt-LT"/>
        </w:rPr>
        <w:t>itpc@lrmuitine.lt</w:t>
      </w:r>
      <w:proofErr w:type="spellEnd"/>
      <w:r w:rsidRPr="001D76C3">
        <w:rPr>
          <w:rFonts w:ascii="Times New Roman" w:hAnsi="Times New Roman"/>
          <w:sz w:val="24"/>
          <w:lang w:val="lt-LT"/>
        </w:rPr>
        <w:t>. NTKS administratoriams įsitikinus, kad VVIS atitinka nustatytus saugumo reikalavimus, VVIS blokavimas bus panaikintas.</w:t>
      </w:r>
    </w:p>
    <w:p w14:paraId="7DA606AD" w14:textId="77777777" w:rsidR="001D76C3" w:rsidRPr="001D76C3" w:rsidRDefault="001D76C3" w:rsidP="001D76C3">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709"/>
        <w:jc w:val="both"/>
        <w:rPr>
          <w:rFonts w:ascii="Times New Roman" w:hAnsi="Times New Roman"/>
          <w:sz w:val="24"/>
          <w:lang w:val="lt-LT"/>
        </w:rPr>
      </w:pPr>
      <w:r w:rsidRPr="001D76C3">
        <w:rPr>
          <w:rFonts w:ascii="Times New Roman" w:hAnsi="Times New Roman"/>
          <w:sz w:val="24"/>
          <w:lang w:val="lt-LT"/>
        </w:rPr>
        <w:t>Siekiant tinkamai išanalizuoti tinklų sąsajos naudojimo sutrikimus, pavyzdžiui, prisijungimo arba atsakymo gavimo problemas, kreipiantis dėl jų sprendimo būtina nurodyti prisijungimo bandymo laiką ir serverio IP adresą.</w:t>
      </w:r>
    </w:p>
    <w:p w14:paraId="0D98E92C" w14:textId="77777777" w:rsidR="001D76C3" w:rsidRDefault="001D76C3" w:rsidP="00C96645">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709"/>
        <w:jc w:val="both"/>
        <w:rPr>
          <w:rFonts w:ascii="Times New Roman" w:hAnsi="Times New Roman"/>
          <w:sz w:val="24"/>
          <w:lang w:val="lt-LT"/>
        </w:rPr>
      </w:pPr>
    </w:p>
    <w:p w14:paraId="1EEA903E" w14:textId="77EECE27" w:rsidR="00D43822" w:rsidRPr="00713B88" w:rsidRDefault="007A17FF" w:rsidP="00C96645">
      <w:pPr>
        <w:pStyle w:val="Heading1"/>
        <w:keepNext w:val="0"/>
        <w:pageBreakBefore w:val="0"/>
        <w:widowControl w:val="0"/>
        <w:numPr>
          <w:ilvl w:val="0"/>
          <w:numId w:val="2"/>
        </w:numPr>
        <w:tabs>
          <w:tab w:val="left" w:pos="1418"/>
          <w:tab w:val="left" w:pos="2127"/>
          <w:tab w:val="left" w:pos="2836"/>
          <w:tab w:val="left" w:pos="3545"/>
          <w:tab w:val="left" w:pos="4254"/>
          <w:tab w:val="left" w:pos="4963"/>
          <w:tab w:val="left" w:pos="5672"/>
          <w:tab w:val="left" w:pos="6381"/>
          <w:tab w:val="left" w:pos="7090"/>
          <w:tab w:val="left" w:pos="7799"/>
          <w:tab w:val="left" w:pos="8508"/>
        </w:tabs>
        <w:suppressAutoHyphens w:val="0"/>
        <w:spacing w:before="120" w:after="120"/>
        <w:ind w:left="1134" w:hanging="1134"/>
        <w:rPr>
          <w:rFonts w:ascii="Times New Roman" w:hAnsi="Times New Roman"/>
          <w:sz w:val="36"/>
          <w:szCs w:val="36"/>
          <w:lang w:val="lt-LT"/>
        </w:rPr>
      </w:pPr>
      <w:bookmarkStart w:id="11" w:name="_Toc229306062"/>
      <w:r>
        <w:rPr>
          <w:rFonts w:ascii="Times New Roman" w:hAnsi="Times New Roman"/>
          <w:sz w:val="36"/>
          <w:szCs w:val="36"/>
          <w:lang w:val="lt-LT"/>
        </w:rPr>
        <w:t>VVIS</w:t>
      </w:r>
      <w:r w:rsidR="006741EA" w:rsidRPr="00713B88">
        <w:rPr>
          <w:rFonts w:ascii="Times New Roman" w:hAnsi="Times New Roman"/>
          <w:sz w:val="36"/>
          <w:szCs w:val="36"/>
          <w:lang w:val="lt-LT"/>
        </w:rPr>
        <w:t xml:space="preserve"> testavimas</w:t>
      </w:r>
      <w:bookmarkEnd w:id="11"/>
    </w:p>
    <w:p w14:paraId="27AC5D36" w14:textId="71FAB300" w:rsidR="005F0327" w:rsidRPr="00C96645" w:rsidRDefault="00BB24DA" w:rsidP="001E0E19">
      <w:pPr>
        <w:pStyle w:val="Heading2"/>
        <w:numPr>
          <w:ilvl w:val="1"/>
          <w:numId w:val="2"/>
        </w:numPr>
        <w:rPr>
          <w:rFonts w:ascii="Times New Roman" w:hAnsi="Times New Roman"/>
          <w:szCs w:val="32"/>
          <w:lang w:val="lt-LT"/>
        </w:rPr>
      </w:pPr>
      <w:bookmarkStart w:id="12" w:name="_Toc229306063"/>
      <w:r w:rsidRPr="00C96645">
        <w:rPr>
          <w:rFonts w:ascii="Times New Roman" w:hAnsi="Times New Roman"/>
          <w:szCs w:val="32"/>
          <w:lang w:val="lt-LT"/>
        </w:rPr>
        <w:t>Kaip paruošt</w:t>
      </w:r>
      <w:r w:rsidR="00CA60AB" w:rsidRPr="00C96645">
        <w:rPr>
          <w:rFonts w:ascii="Times New Roman" w:hAnsi="Times New Roman"/>
          <w:szCs w:val="32"/>
          <w:lang w:val="lt-LT"/>
        </w:rPr>
        <w:t>i</w:t>
      </w:r>
      <w:r w:rsidRPr="00C96645">
        <w:rPr>
          <w:rFonts w:ascii="Times New Roman" w:hAnsi="Times New Roman"/>
          <w:szCs w:val="32"/>
          <w:lang w:val="lt-LT"/>
        </w:rPr>
        <w:t xml:space="preserve"> </w:t>
      </w:r>
      <w:bookmarkEnd w:id="12"/>
      <w:r w:rsidR="00EF37C3">
        <w:rPr>
          <w:rFonts w:ascii="Times New Roman" w:hAnsi="Times New Roman"/>
          <w:szCs w:val="32"/>
          <w:lang w:val="lt-LT"/>
        </w:rPr>
        <w:t>VVIS</w:t>
      </w:r>
      <w:r w:rsidRPr="00C96645">
        <w:rPr>
          <w:rFonts w:ascii="Times New Roman" w:hAnsi="Times New Roman"/>
          <w:szCs w:val="32"/>
          <w:lang w:val="lt-LT"/>
        </w:rPr>
        <w:t xml:space="preserve"> </w:t>
      </w:r>
    </w:p>
    <w:p w14:paraId="5589C2AD" w14:textId="5C1BCF36" w:rsidR="00FB150F" w:rsidRPr="00713B88" w:rsidRDefault="00B34E00" w:rsidP="00237A5B">
      <w:pPr>
        <w:pStyle w:val="ListParagraph"/>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0" w:firstLine="567"/>
        <w:jc w:val="both"/>
        <w:rPr>
          <w:rFonts w:ascii="Times New Roman" w:hAnsi="Times New Roman"/>
          <w:sz w:val="24"/>
          <w:lang w:val="lt-LT"/>
        </w:rPr>
      </w:pPr>
      <w:r w:rsidRPr="00B34E00">
        <w:rPr>
          <w:rFonts w:ascii="Times New Roman" w:hAnsi="Times New Roman"/>
          <w:sz w:val="24"/>
          <w:lang w:val="lt-LT"/>
        </w:rPr>
        <w:t>VVIS sąveika su NTKS vykdoma per EM-VARTAI tinklų sąsają</w:t>
      </w:r>
      <w:r>
        <w:rPr>
          <w:rFonts w:ascii="Times New Roman" w:hAnsi="Times New Roman"/>
          <w:sz w:val="24"/>
          <w:lang w:val="lt-LT"/>
        </w:rPr>
        <w:t xml:space="preserve">. </w:t>
      </w:r>
      <w:r w:rsidR="000E6257" w:rsidRPr="00713B88">
        <w:rPr>
          <w:rFonts w:ascii="Times New Roman" w:hAnsi="Times New Roman"/>
          <w:sz w:val="24"/>
          <w:lang w:val="lt-LT"/>
        </w:rPr>
        <w:t xml:space="preserve">EM-VARTAI tinklų sąsajos </w:t>
      </w:r>
      <w:r w:rsidR="00FB150F" w:rsidRPr="00713B88">
        <w:rPr>
          <w:rFonts w:ascii="Times New Roman" w:hAnsi="Times New Roman"/>
          <w:sz w:val="24"/>
          <w:lang w:val="lt-LT"/>
        </w:rPr>
        <w:t>prieigos taškas</w:t>
      </w:r>
      <w:r w:rsidR="00B75FA1" w:rsidRPr="00713B88">
        <w:rPr>
          <w:rFonts w:ascii="Times New Roman" w:hAnsi="Times New Roman"/>
          <w:sz w:val="24"/>
          <w:lang w:val="lt-LT"/>
        </w:rPr>
        <w:t xml:space="preserve"> t</w:t>
      </w:r>
      <w:r w:rsidR="00FB150F" w:rsidRPr="00713B88">
        <w:rPr>
          <w:rFonts w:ascii="Times New Roman" w:hAnsi="Times New Roman"/>
          <w:sz w:val="24"/>
          <w:lang w:val="lt-LT"/>
        </w:rPr>
        <w:t>estavimo aplinkoje:</w:t>
      </w:r>
    </w:p>
    <w:bookmarkStart w:id="13" w:name="_Hlk72954423"/>
    <w:p w14:paraId="20FE5AC4" w14:textId="77777777" w:rsidR="00FB150F" w:rsidRPr="00713B88" w:rsidRDefault="00FB150F" w:rsidP="00237A5B">
      <w:pPr>
        <w:pStyle w:val="ListParagraph"/>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left="0" w:firstLine="567"/>
        <w:jc w:val="both"/>
        <w:rPr>
          <w:rStyle w:val="Hyperlink"/>
          <w:rFonts w:ascii="Times New Roman" w:hAnsi="Times New Roman"/>
          <w:sz w:val="24"/>
          <w:lang w:val="lt-LT"/>
        </w:rPr>
      </w:pPr>
      <w:r w:rsidRPr="00713B88">
        <w:rPr>
          <w:rStyle w:val="Hyperlink"/>
          <w:rFonts w:ascii="Times New Roman" w:hAnsi="Times New Roman"/>
          <w:sz w:val="24"/>
          <w:lang w:val="lt-LT"/>
        </w:rPr>
        <w:fldChar w:fldCharType="begin"/>
      </w:r>
      <w:r w:rsidRPr="00713B88">
        <w:rPr>
          <w:rStyle w:val="Hyperlink"/>
          <w:rFonts w:ascii="Times New Roman" w:hAnsi="Times New Roman"/>
          <w:sz w:val="24"/>
          <w:lang w:val="lt-LT"/>
        </w:rPr>
        <w:instrText xml:space="preserve"> HYPERLINK "https://s2s-tst.lrmuitine.lt/ws/egtwSSO:EgtwS2SWS_v1r0?WSDL" </w:instrText>
      </w:r>
      <w:r w:rsidRPr="00713B88">
        <w:rPr>
          <w:rStyle w:val="Hyperlink"/>
          <w:rFonts w:ascii="Times New Roman" w:hAnsi="Times New Roman"/>
          <w:sz w:val="24"/>
          <w:lang w:val="lt-LT"/>
        </w:rPr>
      </w:r>
      <w:r w:rsidRPr="00713B88">
        <w:rPr>
          <w:rStyle w:val="Hyperlink"/>
          <w:rFonts w:ascii="Times New Roman" w:hAnsi="Times New Roman"/>
          <w:sz w:val="24"/>
          <w:lang w:val="lt-LT"/>
        </w:rPr>
        <w:fldChar w:fldCharType="separate"/>
      </w:r>
      <w:r w:rsidRPr="00713B88">
        <w:rPr>
          <w:rStyle w:val="Hyperlink"/>
          <w:rFonts w:ascii="Times New Roman" w:hAnsi="Times New Roman"/>
          <w:sz w:val="24"/>
          <w:lang w:val="lt-LT"/>
        </w:rPr>
        <w:t>https://s2s-tst.lrmuitine.lt/ws/egtwSSO:EgtwS2SWS_v1r0?WSDL</w:t>
      </w:r>
      <w:r w:rsidRPr="00713B88">
        <w:rPr>
          <w:rStyle w:val="Hyperlink"/>
          <w:rFonts w:ascii="Times New Roman" w:hAnsi="Times New Roman"/>
          <w:sz w:val="24"/>
          <w:lang w:val="lt-LT"/>
        </w:rPr>
        <w:fldChar w:fldCharType="end"/>
      </w:r>
      <w:bookmarkEnd w:id="13"/>
      <w:r w:rsidR="00B75FA1" w:rsidRPr="00713B88">
        <w:rPr>
          <w:rStyle w:val="Hyperlink"/>
          <w:rFonts w:ascii="Times New Roman" w:hAnsi="Times New Roman"/>
          <w:sz w:val="24"/>
          <w:lang w:val="lt-LT"/>
        </w:rPr>
        <w:t xml:space="preserve"> </w:t>
      </w:r>
    </w:p>
    <w:p w14:paraId="383E8B02" w14:textId="4AA959D1" w:rsidR="00B22DC5" w:rsidRPr="00B22DC5" w:rsidRDefault="00B22DC5" w:rsidP="00B22DC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567"/>
        <w:jc w:val="both"/>
        <w:rPr>
          <w:rFonts w:ascii="Times New Roman" w:hAnsi="Times New Roman"/>
          <w:sz w:val="24"/>
          <w:lang w:val="lt-LT"/>
        </w:rPr>
      </w:pPr>
      <w:r>
        <w:rPr>
          <w:rFonts w:ascii="Times New Roman" w:hAnsi="Times New Roman"/>
          <w:sz w:val="24"/>
          <w:lang w:val="lt-LT"/>
        </w:rPr>
        <w:t>T</w:t>
      </w:r>
      <w:r w:rsidR="001F45B0" w:rsidRPr="00713B88">
        <w:rPr>
          <w:rFonts w:ascii="Times New Roman" w:hAnsi="Times New Roman"/>
          <w:sz w:val="24"/>
          <w:lang w:val="lt-LT"/>
        </w:rPr>
        <w:t>echninė informacija</w:t>
      </w:r>
      <w:r>
        <w:rPr>
          <w:rFonts w:ascii="Times New Roman" w:hAnsi="Times New Roman"/>
          <w:sz w:val="24"/>
          <w:lang w:val="lt-LT"/>
        </w:rPr>
        <w:t xml:space="preserve"> </w:t>
      </w:r>
      <w:r w:rsidRPr="00B22DC5">
        <w:rPr>
          <w:rFonts w:ascii="Times New Roman" w:hAnsi="Times New Roman"/>
          <w:sz w:val="24"/>
          <w:lang w:val="lt-LT"/>
        </w:rPr>
        <w:t>yra patalpinta Lietuvos Respublikos muitinės svetainėje:</w:t>
      </w:r>
    </w:p>
    <w:p w14:paraId="1DCDAE8E" w14:textId="3AB09FAC" w:rsidR="002902F7" w:rsidRDefault="002902F7" w:rsidP="00941B6A">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567"/>
        <w:jc w:val="both"/>
      </w:pPr>
      <w:hyperlink r:id="rId13" w:history="1">
        <w:proofErr w:type="spellStart"/>
        <w:r w:rsidRPr="002902F7">
          <w:rPr>
            <w:rStyle w:val="Hyperlink"/>
            <w:rFonts w:ascii="Times New Roman" w:hAnsi="Times New Roman"/>
            <w:sz w:val="24"/>
          </w:rPr>
          <w:t>Nacionalinės</w:t>
        </w:r>
        <w:proofErr w:type="spellEnd"/>
        <w:r w:rsidRPr="002902F7">
          <w:rPr>
            <w:rStyle w:val="Hyperlink"/>
            <w:rFonts w:ascii="Times New Roman" w:hAnsi="Times New Roman"/>
            <w:sz w:val="24"/>
          </w:rPr>
          <w:t xml:space="preserve"> </w:t>
        </w:r>
        <w:proofErr w:type="spellStart"/>
        <w:r w:rsidRPr="002902F7">
          <w:rPr>
            <w:rStyle w:val="Hyperlink"/>
            <w:rFonts w:ascii="Times New Roman" w:hAnsi="Times New Roman"/>
            <w:sz w:val="24"/>
          </w:rPr>
          <w:t>tranzito</w:t>
        </w:r>
        <w:proofErr w:type="spellEnd"/>
        <w:r w:rsidRPr="002902F7">
          <w:rPr>
            <w:rStyle w:val="Hyperlink"/>
            <w:rFonts w:ascii="Times New Roman" w:hAnsi="Times New Roman"/>
            <w:sz w:val="24"/>
          </w:rPr>
          <w:t xml:space="preserve"> </w:t>
        </w:r>
        <w:proofErr w:type="spellStart"/>
        <w:r w:rsidRPr="002902F7">
          <w:rPr>
            <w:rStyle w:val="Hyperlink"/>
            <w:rFonts w:ascii="Times New Roman" w:hAnsi="Times New Roman"/>
            <w:sz w:val="24"/>
          </w:rPr>
          <w:t>kontrolės</w:t>
        </w:r>
        <w:proofErr w:type="spellEnd"/>
        <w:r w:rsidRPr="002902F7">
          <w:rPr>
            <w:rStyle w:val="Hyperlink"/>
            <w:rFonts w:ascii="Times New Roman" w:hAnsi="Times New Roman"/>
            <w:sz w:val="24"/>
          </w:rPr>
          <w:t xml:space="preserve"> </w:t>
        </w:r>
        <w:proofErr w:type="spellStart"/>
        <w:r w:rsidRPr="002902F7">
          <w:rPr>
            <w:rStyle w:val="Hyperlink"/>
            <w:rFonts w:ascii="Times New Roman" w:hAnsi="Times New Roman"/>
            <w:sz w:val="24"/>
          </w:rPr>
          <w:t>sistemos</w:t>
        </w:r>
        <w:proofErr w:type="spellEnd"/>
        <w:r w:rsidRPr="002902F7">
          <w:rPr>
            <w:rStyle w:val="Hyperlink"/>
            <w:rFonts w:ascii="Times New Roman" w:hAnsi="Times New Roman"/>
            <w:sz w:val="24"/>
          </w:rPr>
          <w:t xml:space="preserve"> (NTKS) </w:t>
        </w:r>
        <w:proofErr w:type="spellStart"/>
        <w:r w:rsidRPr="002902F7">
          <w:rPr>
            <w:rStyle w:val="Hyperlink"/>
            <w:rFonts w:ascii="Times New Roman" w:hAnsi="Times New Roman"/>
            <w:sz w:val="24"/>
          </w:rPr>
          <w:t>kliento</w:t>
        </w:r>
        <w:proofErr w:type="spellEnd"/>
        <w:r w:rsidRPr="002902F7">
          <w:rPr>
            <w:rStyle w:val="Hyperlink"/>
            <w:rFonts w:ascii="Times New Roman" w:hAnsi="Times New Roman"/>
            <w:sz w:val="24"/>
          </w:rPr>
          <w:t xml:space="preserve"> </w:t>
        </w:r>
        <w:proofErr w:type="spellStart"/>
        <w:r w:rsidRPr="002902F7">
          <w:rPr>
            <w:rStyle w:val="Hyperlink"/>
            <w:rFonts w:ascii="Times New Roman" w:hAnsi="Times New Roman"/>
            <w:sz w:val="24"/>
          </w:rPr>
          <w:t>sąsajos</w:t>
        </w:r>
        <w:proofErr w:type="spellEnd"/>
        <w:r w:rsidRPr="002902F7">
          <w:rPr>
            <w:rStyle w:val="Hyperlink"/>
            <w:rFonts w:ascii="Times New Roman" w:hAnsi="Times New Roman"/>
            <w:sz w:val="24"/>
          </w:rPr>
          <w:t xml:space="preserve"> </w:t>
        </w:r>
        <w:proofErr w:type="spellStart"/>
        <w:r w:rsidRPr="002902F7">
          <w:rPr>
            <w:rStyle w:val="Hyperlink"/>
            <w:rFonts w:ascii="Times New Roman" w:hAnsi="Times New Roman"/>
            <w:sz w:val="24"/>
          </w:rPr>
          <w:t>specifikacija</w:t>
        </w:r>
        <w:proofErr w:type="spellEnd"/>
      </w:hyperlink>
    </w:p>
    <w:p w14:paraId="641D84FD" w14:textId="643753AF" w:rsidR="00B22DC5" w:rsidRPr="00B22DC5" w:rsidRDefault="00B22DC5" w:rsidP="00B22DC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567"/>
        <w:jc w:val="both"/>
        <w:rPr>
          <w:rFonts w:ascii="Times New Roman" w:hAnsi="Times New Roman"/>
          <w:sz w:val="24"/>
        </w:rPr>
      </w:pPr>
      <w:r w:rsidRPr="00B22DC5">
        <w:rPr>
          <w:rFonts w:ascii="Times New Roman" w:hAnsi="Times New Roman"/>
          <w:sz w:val="24"/>
        </w:rPr>
        <w:t xml:space="preserve">-NTKS </w:t>
      </w:r>
      <w:proofErr w:type="spellStart"/>
      <w:r w:rsidRPr="00B22DC5">
        <w:rPr>
          <w:rFonts w:ascii="Times New Roman" w:hAnsi="Times New Roman"/>
          <w:sz w:val="24"/>
        </w:rPr>
        <w:t>kliento</w:t>
      </w:r>
      <w:proofErr w:type="spellEnd"/>
      <w:r w:rsidRPr="00B22DC5">
        <w:rPr>
          <w:rFonts w:ascii="Times New Roman" w:hAnsi="Times New Roman"/>
          <w:sz w:val="24"/>
        </w:rPr>
        <w:t xml:space="preserve"> </w:t>
      </w:r>
      <w:proofErr w:type="spellStart"/>
      <w:r w:rsidRPr="00B22DC5">
        <w:rPr>
          <w:rFonts w:ascii="Times New Roman" w:hAnsi="Times New Roman"/>
          <w:sz w:val="24"/>
        </w:rPr>
        <w:t>sąsajos</w:t>
      </w:r>
      <w:proofErr w:type="spellEnd"/>
      <w:r w:rsidRPr="00B22DC5">
        <w:rPr>
          <w:rFonts w:ascii="Times New Roman" w:hAnsi="Times New Roman"/>
          <w:sz w:val="24"/>
        </w:rPr>
        <w:t xml:space="preserve"> </w:t>
      </w:r>
      <w:proofErr w:type="spellStart"/>
      <w:r w:rsidRPr="00B22DC5">
        <w:rPr>
          <w:rFonts w:ascii="Times New Roman" w:hAnsi="Times New Roman"/>
          <w:sz w:val="24"/>
        </w:rPr>
        <w:t>specifikacija</w:t>
      </w:r>
      <w:proofErr w:type="spellEnd"/>
      <w:r w:rsidRPr="00B22DC5">
        <w:rPr>
          <w:rFonts w:ascii="Times New Roman" w:hAnsi="Times New Roman"/>
          <w:sz w:val="24"/>
        </w:rPr>
        <w:t xml:space="preserve"> (LT-NTKS-TIS-EN-v</w:t>
      </w:r>
      <w:r w:rsidR="00731FE3">
        <w:rPr>
          <w:rFonts w:ascii="Times New Roman" w:hAnsi="Times New Roman"/>
          <w:sz w:val="24"/>
        </w:rPr>
        <w:t>4</w:t>
      </w:r>
      <w:r w:rsidRPr="00B22DC5">
        <w:rPr>
          <w:rFonts w:ascii="Times New Roman" w:hAnsi="Times New Roman"/>
          <w:sz w:val="24"/>
        </w:rPr>
        <w:t>.</w:t>
      </w:r>
      <w:r w:rsidR="00731FE3">
        <w:rPr>
          <w:rFonts w:ascii="Times New Roman" w:hAnsi="Times New Roman"/>
          <w:sz w:val="24"/>
        </w:rPr>
        <w:t>0</w:t>
      </w:r>
      <w:r w:rsidRPr="00B22DC5">
        <w:rPr>
          <w:rFonts w:ascii="Times New Roman" w:hAnsi="Times New Roman"/>
          <w:sz w:val="24"/>
        </w:rPr>
        <w:t>0)</w:t>
      </w:r>
    </w:p>
    <w:p w14:paraId="7D51FB10" w14:textId="6236BD91" w:rsidR="00B22DC5" w:rsidRPr="00B22DC5" w:rsidRDefault="00B22DC5" w:rsidP="00B22DC5">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567"/>
        <w:jc w:val="both"/>
        <w:rPr>
          <w:rFonts w:ascii="Times New Roman" w:hAnsi="Times New Roman"/>
          <w:sz w:val="24"/>
        </w:rPr>
      </w:pPr>
      <w:r w:rsidRPr="00B22DC5">
        <w:rPr>
          <w:rFonts w:ascii="Times New Roman" w:hAnsi="Times New Roman"/>
          <w:sz w:val="24"/>
        </w:rPr>
        <w:t>-</w:t>
      </w:r>
      <w:r>
        <w:rPr>
          <w:rFonts w:ascii="Times New Roman" w:hAnsi="Times New Roman"/>
          <w:sz w:val="24"/>
        </w:rPr>
        <w:t>E</w:t>
      </w:r>
      <w:r w:rsidRPr="00B22DC5">
        <w:rPr>
          <w:rFonts w:ascii="Times New Roman" w:hAnsi="Times New Roman"/>
          <w:sz w:val="24"/>
        </w:rPr>
        <w:t xml:space="preserve">M-VARTAI </w:t>
      </w:r>
      <w:proofErr w:type="spellStart"/>
      <w:r w:rsidRPr="00B22DC5">
        <w:rPr>
          <w:rFonts w:ascii="Times New Roman" w:hAnsi="Times New Roman"/>
          <w:sz w:val="24"/>
        </w:rPr>
        <w:t>išorinėms</w:t>
      </w:r>
      <w:proofErr w:type="spellEnd"/>
      <w:r w:rsidRPr="00B22DC5">
        <w:rPr>
          <w:rFonts w:ascii="Times New Roman" w:hAnsi="Times New Roman"/>
          <w:sz w:val="24"/>
        </w:rPr>
        <w:t xml:space="preserve"> </w:t>
      </w:r>
      <w:proofErr w:type="spellStart"/>
      <w:r w:rsidRPr="00B22DC5">
        <w:rPr>
          <w:rFonts w:ascii="Times New Roman" w:hAnsi="Times New Roman"/>
          <w:sz w:val="24"/>
        </w:rPr>
        <w:t>sistemoms</w:t>
      </w:r>
      <w:proofErr w:type="spellEnd"/>
      <w:r w:rsidRPr="00B22DC5">
        <w:rPr>
          <w:rFonts w:ascii="Times New Roman" w:hAnsi="Times New Roman"/>
          <w:sz w:val="24"/>
        </w:rPr>
        <w:t xml:space="preserve"> (LT-NTKS-TIS-EN-SOAP-v3.00</w:t>
      </w:r>
      <w:r w:rsidR="00D55054">
        <w:rPr>
          <w:rFonts w:ascii="Times New Roman" w:hAnsi="Times New Roman"/>
          <w:sz w:val="24"/>
        </w:rPr>
        <w:t>,</w:t>
      </w:r>
      <w:r w:rsidRPr="00B22DC5">
        <w:rPr>
          <w:rFonts w:ascii="Times New Roman" w:hAnsi="Times New Roman"/>
          <w:sz w:val="24"/>
        </w:rPr>
        <w:t xml:space="preserve"> ESB-EM-Vartai_isorinems_sistemoms_v4.00)</w:t>
      </w:r>
    </w:p>
    <w:p w14:paraId="76A7BAFC" w14:textId="622DACF0" w:rsidR="00861F71" w:rsidRPr="002E2639" w:rsidRDefault="00062F72" w:rsidP="00861F71">
      <w:pPr>
        <w:spacing w:before="150" w:after="150"/>
        <w:ind w:firstLine="567"/>
        <w:jc w:val="both"/>
        <w:rPr>
          <w:rFonts w:ascii="Times New Roman" w:eastAsia="Times New Roman" w:hAnsi="Times New Roman"/>
          <w:sz w:val="24"/>
          <w:lang w:eastAsia="lt-LT"/>
        </w:rPr>
      </w:pPr>
      <w:bookmarkStart w:id="14" w:name="_Hlk98839257"/>
      <w:r>
        <w:rPr>
          <w:rFonts w:ascii="Times New Roman" w:eastAsia="Times New Roman" w:hAnsi="Times New Roman"/>
          <w:sz w:val="24"/>
          <w:lang w:val="lt-LT" w:eastAsia="lt-LT"/>
        </w:rPr>
        <w:t>NTKS</w:t>
      </w:r>
      <w:r w:rsidR="00861F71" w:rsidRPr="00861F71">
        <w:rPr>
          <w:rFonts w:ascii="Times New Roman" w:eastAsia="Times New Roman" w:hAnsi="Times New Roman"/>
          <w:sz w:val="24"/>
          <w:lang w:val="lt-LT" w:eastAsia="lt-LT"/>
        </w:rPr>
        <w:t xml:space="preserve"> naudojami klasifikatoriai paskelbti</w:t>
      </w:r>
      <w:r w:rsidR="00BD7114">
        <w:rPr>
          <w:rFonts w:ascii="Times New Roman" w:eastAsia="Times New Roman" w:hAnsi="Times New Roman"/>
          <w:sz w:val="24"/>
          <w:lang w:val="lt-LT" w:eastAsia="lt-LT"/>
        </w:rPr>
        <w:t xml:space="preserve"> </w:t>
      </w:r>
      <w:hyperlink r:id="rId14" w:history="1">
        <w:r w:rsidR="00861F71" w:rsidRPr="00861F71">
          <w:rPr>
            <w:rFonts w:ascii="Times New Roman" w:eastAsia="Times New Roman" w:hAnsi="Times New Roman"/>
            <w:color w:val="2515F3"/>
            <w:sz w:val="24"/>
            <w:u w:val="single"/>
            <w:lang w:val="lt-LT" w:eastAsia="lt-LT"/>
          </w:rPr>
          <w:t>čia</w:t>
        </w:r>
      </w:hyperlink>
      <w:bookmarkEnd w:id="14"/>
      <w:r w:rsidR="00861F71" w:rsidRPr="00861F71">
        <w:rPr>
          <w:rFonts w:ascii="Times New Roman" w:eastAsia="Times New Roman" w:hAnsi="Times New Roman"/>
          <w:sz w:val="24"/>
          <w:lang w:val="lt-LT" w:eastAsia="lt-LT"/>
        </w:rPr>
        <w:t>.</w:t>
      </w:r>
    </w:p>
    <w:p w14:paraId="32E20B62" w14:textId="2ABCA26B" w:rsidR="001F0C56" w:rsidRPr="00713B88" w:rsidRDefault="00B34E00" w:rsidP="00941B6A">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567"/>
        <w:jc w:val="both"/>
        <w:rPr>
          <w:rFonts w:ascii="Times New Roman" w:hAnsi="Times New Roman"/>
          <w:sz w:val="24"/>
          <w:lang w:val="lt-LT"/>
        </w:rPr>
      </w:pPr>
      <w:r w:rsidRPr="00B34E00">
        <w:rPr>
          <w:rFonts w:ascii="Times New Roman" w:hAnsi="Times New Roman"/>
          <w:sz w:val="24"/>
          <w:lang w:val="lt-LT"/>
        </w:rPr>
        <w:lastRenderedPageBreak/>
        <w:t>Pranešimų testavimas gali būti vykdomas tik užmezgus saugų ryšį su NTKS per EM-VARTAI tinklų sąsają. Tinkamas ryšio protokolo įdiegimas yra būtina sąlyga VVIS registracijos procesui NTKS testavimo aplinkoje pradėti.</w:t>
      </w:r>
    </w:p>
    <w:p w14:paraId="24DB8F30" w14:textId="71BA733D" w:rsidR="004E14A0" w:rsidRDefault="00B34E00" w:rsidP="00941B6A">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567"/>
        <w:jc w:val="both"/>
        <w:rPr>
          <w:rFonts w:ascii="Times New Roman" w:hAnsi="Times New Roman"/>
          <w:sz w:val="24"/>
          <w:lang w:val="lt-LT"/>
        </w:rPr>
      </w:pPr>
      <w:r w:rsidRPr="00B34E00">
        <w:rPr>
          <w:rFonts w:ascii="Times New Roman" w:hAnsi="Times New Roman"/>
          <w:sz w:val="24"/>
          <w:lang w:val="lt-LT"/>
        </w:rPr>
        <w:t>NTKS sukurta taip, kad gavus kiekvieną pranešimą būtų tikrinama jo struktūra, turinys, unikalumas ir seka. Jei VVIS atitinka nustatytus ryšio protokolo reikalavimus, jos siunčiami pranešimai priimami. Ryšio protokolo reikalavimų neatitinkantys pranešimai atmetami.</w:t>
      </w:r>
    </w:p>
    <w:p w14:paraId="68E322AE" w14:textId="77777777" w:rsidR="00B34E00" w:rsidRPr="00713B88" w:rsidRDefault="00B34E00" w:rsidP="00941B6A">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567"/>
        <w:jc w:val="both"/>
        <w:rPr>
          <w:rFonts w:ascii="Times New Roman" w:hAnsi="Times New Roman"/>
          <w:sz w:val="24"/>
          <w:lang w:val="lt-LT"/>
        </w:rPr>
      </w:pPr>
    </w:p>
    <w:p w14:paraId="1FFE54C2" w14:textId="0E1C5E48" w:rsidR="00946649" w:rsidRPr="00C96645" w:rsidRDefault="00870CC3" w:rsidP="00DF56E9">
      <w:pPr>
        <w:pStyle w:val="Heading2"/>
        <w:numPr>
          <w:ilvl w:val="1"/>
          <w:numId w:val="2"/>
        </w:numPr>
        <w:spacing w:after="200"/>
        <w:rPr>
          <w:rFonts w:ascii="Times New Roman" w:hAnsi="Times New Roman"/>
          <w:szCs w:val="32"/>
          <w:lang w:val="lt-LT"/>
        </w:rPr>
      </w:pPr>
      <w:bookmarkStart w:id="15" w:name="_Toc229306064"/>
      <w:r w:rsidRPr="00C96645">
        <w:rPr>
          <w:rFonts w:ascii="Times New Roman" w:hAnsi="Times New Roman"/>
          <w:szCs w:val="32"/>
          <w:lang w:val="lt-LT"/>
        </w:rPr>
        <w:t>Testavimo sesijos organizavimas</w:t>
      </w:r>
      <w:bookmarkEnd w:id="15"/>
    </w:p>
    <w:p w14:paraId="52EB8F51" w14:textId="77777777" w:rsidR="00A33134" w:rsidRPr="00A33134" w:rsidRDefault="00A33134" w:rsidP="00A3313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709"/>
        <w:jc w:val="both"/>
        <w:rPr>
          <w:rFonts w:ascii="Times New Roman" w:hAnsi="Times New Roman"/>
          <w:sz w:val="24"/>
          <w:lang w:val="lt-LT"/>
        </w:rPr>
      </w:pPr>
      <w:r w:rsidRPr="00A33134">
        <w:rPr>
          <w:rFonts w:ascii="Times New Roman" w:hAnsi="Times New Roman"/>
          <w:sz w:val="24"/>
          <w:lang w:val="lt-LT"/>
        </w:rPr>
        <w:t>Nors dauguma testavimo scenarijų, susijusių su NTKS ir elektroninių paslaugų gavėjų VVIS sąveika, vykdomi automatiškai, naudojant NTKS priemones ir nedalyvaujant muitinės pareigūnui, siekiant užtikrinti sklandų ir efektyvų testavimo procesą, tam tikrais testavimo etapais būtinas NTKS operatoriaus dalyvavimas.</w:t>
      </w:r>
    </w:p>
    <w:p w14:paraId="3E9FE129" w14:textId="31E5F25D" w:rsidR="00513326" w:rsidRPr="00713B88" w:rsidRDefault="00A33134" w:rsidP="00A3313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709"/>
        <w:jc w:val="both"/>
        <w:rPr>
          <w:rFonts w:ascii="Times New Roman" w:hAnsi="Times New Roman"/>
          <w:color w:val="auto"/>
          <w:sz w:val="24"/>
          <w:lang w:val="lt-LT"/>
        </w:rPr>
      </w:pPr>
      <w:r w:rsidRPr="00A33134">
        <w:rPr>
          <w:rFonts w:ascii="Times New Roman" w:hAnsi="Times New Roman"/>
          <w:sz w:val="24"/>
          <w:lang w:val="lt-LT"/>
        </w:rPr>
        <w:t>Prieš pradedant testavimo sesiją, su NTKS grupe turi būti suderinta:</w:t>
      </w:r>
    </w:p>
    <w:p w14:paraId="168DC746" w14:textId="24D0608C" w:rsidR="00513326" w:rsidRPr="00713B88" w:rsidRDefault="00A33134" w:rsidP="00513326">
      <w:pPr>
        <w:pStyle w:val="ListParagraph"/>
        <w:numPr>
          <w:ilvl w:val="0"/>
          <w:numId w:val="16"/>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both"/>
        <w:rPr>
          <w:rFonts w:ascii="Times New Roman" w:hAnsi="Times New Roman"/>
          <w:color w:val="auto"/>
          <w:sz w:val="24"/>
          <w:lang w:val="lt-LT"/>
        </w:rPr>
      </w:pPr>
      <w:r w:rsidRPr="00A33134">
        <w:rPr>
          <w:rFonts w:ascii="Times New Roman" w:hAnsi="Times New Roman"/>
          <w:sz w:val="24"/>
          <w:lang w:val="lt-LT"/>
        </w:rPr>
        <w:t>planuojami vykdyti testavimo scenarijai</w:t>
      </w:r>
      <w:r w:rsidR="00513326" w:rsidRPr="00713B88">
        <w:rPr>
          <w:rFonts w:ascii="Times New Roman" w:hAnsi="Times New Roman"/>
          <w:color w:val="auto"/>
          <w:sz w:val="24"/>
          <w:lang w:val="lt-LT"/>
        </w:rPr>
        <w:t>;</w:t>
      </w:r>
    </w:p>
    <w:p w14:paraId="5822990D" w14:textId="402D6188" w:rsidR="00513326" w:rsidRPr="00713B88" w:rsidRDefault="00A33134" w:rsidP="00513326">
      <w:pPr>
        <w:pStyle w:val="ListParagraph"/>
        <w:numPr>
          <w:ilvl w:val="0"/>
          <w:numId w:val="16"/>
        </w:numPr>
        <w:tabs>
          <w:tab w:val="left" w:pos="1418"/>
          <w:tab w:val="left" w:pos="1701"/>
          <w:tab w:val="left" w:pos="2127"/>
          <w:tab w:val="left" w:pos="2836"/>
          <w:tab w:val="left" w:pos="3545"/>
          <w:tab w:val="left" w:pos="4254"/>
          <w:tab w:val="left" w:pos="4963"/>
          <w:tab w:val="left" w:pos="5672"/>
          <w:tab w:val="left" w:pos="6381"/>
          <w:tab w:val="left" w:pos="7090"/>
          <w:tab w:val="left" w:pos="7799"/>
          <w:tab w:val="left" w:pos="8508"/>
        </w:tabs>
        <w:jc w:val="both"/>
        <w:rPr>
          <w:rFonts w:ascii="Times New Roman" w:hAnsi="Times New Roman"/>
          <w:color w:val="auto"/>
          <w:sz w:val="24"/>
          <w:lang w:val="lt-LT"/>
        </w:rPr>
      </w:pPr>
      <w:r w:rsidRPr="00A33134">
        <w:rPr>
          <w:rFonts w:ascii="Times New Roman" w:hAnsi="Times New Roman"/>
          <w:sz w:val="24"/>
          <w:lang w:val="lt-LT"/>
        </w:rPr>
        <w:t>testavimo sesijos laikas</w:t>
      </w:r>
      <w:r w:rsidR="00513326" w:rsidRPr="00713B88">
        <w:rPr>
          <w:rFonts w:ascii="Times New Roman" w:hAnsi="Times New Roman"/>
          <w:color w:val="auto"/>
          <w:sz w:val="24"/>
          <w:lang w:val="lt-LT"/>
        </w:rPr>
        <w:t>;</w:t>
      </w:r>
    </w:p>
    <w:p w14:paraId="425672A5" w14:textId="36731A9F" w:rsidR="00513326" w:rsidRPr="00713B88" w:rsidRDefault="00A33134" w:rsidP="00513326">
      <w:pPr>
        <w:pStyle w:val="ListParagraph"/>
        <w:numPr>
          <w:ilvl w:val="0"/>
          <w:numId w:val="16"/>
        </w:numPr>
        <w:tabs>
          <w:tab w:val="left" w:pos="1418"/>
          <w:tab w:val="left" w:pos="1701"/>
          <w:tab w:val="left" w:pos="2127"/>
          <w:tab w:val="left" w:pos="2836"/>
          <w:tab w:val="left" w:pos="3545"/>
          <w:tab w:val="left" w:pos="4254"/>
          <w:tab w:val="left" w:pos="4963"/>
          <w:tab w:val="left" w:pos="5672"/>
          <w:tab w:val="left" w:pos="6381"/>
          <w:tab w:val="left" w:pos="7090"/>
          <w:tab w:val="left" w:pos="7799"/>
          <w:tab w:val="left" w:pos="8508"/>
        </w:tabs>
        <w:jc w:val="both"/>
        <w:rPr>
          <w:rFonts w:ascii="Times New Roman" w:hAnsi="Times New Roman"/>
          <w:color w:val="auto"/>
          <w:sz w:val="24"/>
          <w:lang w:val="lt-LT"/>
        </w:rPr>
      </w:pPr>
      <w:r w:rsidRPr="00A33134">
        <w:rPr>
          <w:rFonts w:ascii="Times New Roman" w:hAnsi="Times New Roman"/>
          <w:sz w:val="24"/>
          <w:lang w:val="lt-LT"/>
        </w:rPr>
        <w:t>už testavimą atsakingas kontaktinis asmuo ir jo kontaktiniai duomenys</w:t>
      </w:r>
      <w:r>
        <w:rPr>
          <w:rFonts w:ascii="Times New Roman" w:hAnsi="Times New Roman"/>
          <w:sz w:val="24"/>
          <w:lang w:val="lt-LT"/>
        </w:rPr>
        <w:t>.</w:t>
      </w:r>
    </w:p>
    <w:p w14:paraId="46734DA0" w14:textId="77777777" w:rsidR="00A33134" w:rsidRPr="00A33134" w:rsidRDefault="00A33134" w:rsidP="00A3313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709"/>
        <w:jc w:val="both"/>
        <w:rPr>
          <w:rFonts w:ascii="Times New Roman" w:hAnsi="Times New Roman"/>
          <w:color w:val="auto"/>
          <w:sz w:val="24"/>
          <w:lang w:val="lt-LT"/>
        </w:rPr>
      </w:pPr>
      <w:r w:rsidRPr="00A33134">
        <w:rPr>
          <w:rFonts w:ascii="Times New Roman" w:hAnsi="Times New Roman"/>
          <w:color w:val="auto"/>
          <w:sz w:val="24"/>
          <w:lang w:val="lt-LT"/>
        </w:rPr>
        <w:t>Standartinis NTKS testavimo scenarijus pradedamas elektroninių paslaugų gavėjo VVIS išsiunčiant į NTKS tranzito deklaracijos duomenis (pranešimas IE015 (CC015C)) arba elektroninio transporto dokumento (ETD) duomenis (pranešimai ETD015 ir ETD001).</w:t>
      </w:r>
    </w:p>
    <w:p w14:paraId="5075DAFA" w14:textId="77777777" w:rsidR="00A33134" w:rsidRPr="00A33134" w:rsidRDefault="00A33134" w:rsidP="00A3313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709"/>
        <w:jc w:val="both"/>
        <w:rPr>
          <w:rFonts w:ascii="Times New Roman" w:hAnsi="Times New Roman"/>
          <w:color w:val="auto"/>
          <w:sz w:val="24"/>
          <w:lang w:val="lt-LT"/>
        </w:rPr>
      </w:pPr>
      <w:r w:rsidRPr="00A33134">
        <w:rPr>
          <w:rFonts w:ascii="Times New Roman" w:hAnsi="Times New Roman"/>
          <w:color w:val="auto"/>
          <w:sz w:val="24"/>
          <w:lang w:val="lt-LT"/>
        </w:rPr>
        <w:t>Išsiuntęs pranešimą, elektroninių paslaugų gavėjas turi pateikti NTKS operatoriui tranzito deklaracijos arba ETD vietinį registracijos numerį (LRN). Pagal šį numerį NTKS operatorius gali surasti atitinkamą deklaraciją ar ETD ir atlikti tolesnius muitinio įforminimo veiksmus arba patikrinti, ar NTKS išsiųstą pranešimą gavo ir tinkamai apdorojo.</w:t>
      </w:r>
    </w:p>
    <w:p w14:paraId="545E7938" w14:textId="77777777" w:rsidR="00A33134" w:rsidRPr="00A33134" w:rsidRDefault="00A33134" w:rsidP="00A3313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709"/>
        <w:jc w:val="both"/>
        <w:rPr>
          <w:rFonts w:ascii="Times New Roman" w:hAnsi="Times New Roman"/>
          <w:color w:val="auto"/>
          <w:sz w:val="24"/>
          <w:lang w:val="lt-LT"/>
        </w:rPr>
      </w:pPr>
      <w:r w:rsidRPr="00A33134">
        <w:rPr>
          <w:rFonts w:ascii="Times New Roman" w:hAnsi="Times New Roman"/>
          <w:color w:val="auto"/>
          <w:sz w:val="24"/>
          <w:lang w:val="lt-LT"/>
        </w:rPr>
        <w:t>Apdorojusi pateiktus duomenis, NTKS paprastai išsiunčia į VVIS vieną ar daugiau atsakomųjų pranešimų. Prireikus NTKS operatorius informuoja elektroninių paslaugų gavėją apie atliktus veiksmus ir tai, kokio atsakomojo pranešimo ar tolesnio veiksmo tikimasi.</w:t>
      </w:r>
    </w:p>
    <w:p w14:paraId="6B5AB564" w14:textId="475D2F5C" w:rsidR="00B6357B" w:rsidRDefault="00A33134" w:rsidP="00A3313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firstLine="709"/>
        <w:jc w:val="both"/>
        <w:rPr>
          <w:rFonts w:ascii="Times New Roman" w:hAnsi="Times New Roman"/>
          <w:sz w:val="24"/>
          <w:lang w:val="lt-LT"/>
        </w:rPr>
      </w:pPr>
      <w:r w:rsidRPr="00A33134">
        <w:rPr>
          <w:rFonts w:ascii="Times New Roman" w:hAnsi="Times New Roman"/>
          <w:color w:val="auto"/>
          <w:sz w:val="24"/>
          <w:lang w:val="lt-LT"/>
        </w:rPr>
        <w:t>Siekiant užtikrinti sklandų testavimo procesą, svarbu pasirinkti operatyvų komunikacijos kanalą tarp elektroninių paslaugų gavėjo testuotojų ir NTKS operatoriaus. Pagrindinis komunikacijos kanalas gali būti elektroninis paštas, o tais atvejais, kai reikalingas operatyvesnis informacijos apsikeitimas, gali būti naudojamas ir telefoninis ryšys.</w:t>
      </w:r>
    </w:p>
    <w:p w14:paraId="67452AE5" w14:textId="77777777" w:rsidR="00694C77" w:rsidRPr="00713B88" w:rsidRDefault="00870CC3" w:rsidP="00916A70">
      <w:pPr>
        <w:pStyle w:val="Heading1"/>
        <w:numPr>
          <w:ilvl w:val="0"/>
          <w:numId w:val="2"/>
        </w:numPr>
        <w:tabs>
          <w:tab w:val="left" w:pos="1418"/>
          <w:tab w:val="left" w:pos="2127"/>
          <w:tab w:val="left" w:pos="2836"/>
          <w:tab w:val="left" w:pos="3545"/>
          <w:tab w:val="left" w:pos="4254"/>
          <w:tab w:val="left" w:pos="4963"/>
          <w:tab w:val="left" w:pos="5672"/>
          <w:tab w:val="left" w:pos="6381"/>
          <w:tab w:val="left" w:pos="7090"/>
          <w:tab w:val="left" w:pos="7799"/>
          <w:tab w:val="left" w:pos="8508"/>
        </w:tabs>
        <w:spacing w:after="120"/>
        <w:ind w:left="1134" w:hanging="1134"/>
        <w:rPr>
          <w:rFonts w:ascii="Times New Roman" w:hAnsi="Times New Roman"/>
          <w:sz w:val="36"/>
          <w:szCs w:val="36"/>
          <w:lang w:val="lt-LT"/>
        </w:rPr>
      </w:pPr>
      <w:bookmarkStart w:id="16" w:name="_Toc69120804"/>
      <w:bookmarkStart w:id="17" w:name="_Toc69120805"/>
      <w:bookmarkStart w:id="18" w:name="_Toc69120806"/>
      <w:bookmarkStart w:id="19" w:name="_Toc69120807"/>
      <w:bookmarkStart w:id="20" w:name="_Toc69120808"/>
      <w:bookmarkStart w:id="21" w:name="_Toc69120809"/>
      <w:bookmarkStart w:id="22" w:name="_Toc69120810"/>
      <w:bookmarkStart w:id="23" w:name="_Toc69120811"/>
      <w:bookmarkStart w:id="24" w:name="_Toc69120812"/>
      <w:bookmarkStart w:id="25" w:name="_Toc69120813"/>
      <w:bookmarkStart w:id="26" w:name="_Toc69120814"/>
      <w:bookmarkStart w:id="27" w:name="_Toc69120815"/>
      <w:bookmarkStart w:id="28" w:name="_Toc69120816"/>
      <w:bookmarkStart w:id="29" w:name="_Toc69120817"/>
      <w:bookmarkStart w:id="30" w:name="_Toc69120818"/>
      <w:bookmarkStart w:id="31" w:name="_Toc69120819"/>
      <w:bookmarkStart w:id="32" w:name="_Toc69120820"/>
      <w:bookmarkStart w:id="33" w:name="_Toc69120821"/>
      <w:bookmarkStart w:id="34" w:name="_Toc69120822"/>
      <w:bookmarkStart w:id="35" w:name="_Toc69120823"/>
      <w:bookmarkStart w:id="36" w:name="_Toc69120824"/>
      <w:bookmarkStart w:id="37" w:name="_Toc69120825"/>
      <w:bookmarkStart w:id="38" w:name="_Toc69120826"/>
      <w:bookmarkStart w:id="39" w:name="_Toc69120827"/>
      <w:bookmarkStart w:id="40" w:name="_Toc69120828"/>
      <w:bookmarkStart w:id="41" w:name="_Toc69120829"/>
      <w:bookmarkStart w:id="42" w:name="_Toc69120830"/>
      <w:bookmarkStart w:id="43" w:name="_Toc69120831"/>
      <w:bookmarkStart w:id="44" w:name="_Toc69120832"/>
      <w:bookmarkStart w:id="45" w:name="_Toc69120833"/>
      <w:bookmarkStart w:id="46" w:name="_Toc69120834"/>
      <w:bookmarkStart w:id="47" w:name="_Toc69120835"/>
      <w:bookmarkStart w:id="48" w:name="_Toc69120836"/>
      <w:bookmarkStart w:id="49" w:name="_Toc69120837"/>
      <w:bookmarkStart w:id="50" w:name="_Toc69120838"/>
      <w:bookmarkStart w:id="51" w:name="_Toc69120839"/>
      <w:bookmarkStart w:id="52" w:name="_Toc22930606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713B88">
        <w:rPr>
          <w:rFonts w:ascii="Times New Roman" w:hAnsi="Times New Roman"/>
          <w:sz w:val="36"/>
          <w:szCs w:val="36"/>
          <w:lang w:val="lt-LT"/>
        </w:rPr>
        <w:lastRenderedPageBreak/>
        <w:t xml:space="preserve">PRIEDAS A – </w:t>
      </w:r>
      <w:bookmarkStart w:id="53" w:name="_Hlk221283820"/>
      <w:r w:rsidRPr="00713B88">
        <w:rPr>
          <w:rFonts w:ascii="Times New Roman" w:hAnsi="Times New Roman"/>
          <w:sz w:val="36"/>
          <w:szCs w:val="36"/>
          <w:lang w:val="lt-LT"/>
        </w:rPr>
        <w:t>Registracijos forma</w:t>
      </w:r>
      <w:bookmarkEnd w:id="52"/>
    </w:p>
    <w:p w14:paraId="638B7CFD" w14:textId="77777777" w:rsidR="00694C77" w:rsidRPr="00713B88" w:rsidRDefault="00870CC3" w:rsidP="00694C77">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both"/>
        <w:rPr>
          <w:rFonts w:ascii="Times New Roman" w:hAnsi="Times New Roman"/>
          <w:sz w:val="24"/>
          <w:lang w:val="lt-LT"/>
        </w:rPr>
      </w:pPr>
      <w:r w:rsidRPr="00713B88">
        <w:rPr>
          <w:rFonts w:ascii="Times New Roman" w:hAnsi="Times New Roman"/>
          <w:b/>
          <w:sz w:val="24"/>
          <w:lang w:val="lt-LT"/>
        </w:rPr>
        <w:t>Pareiškėjo duomenys</w:t>
      </w:r>
      <w:r w:rsidR="00694C77" w:rsidRPr="00713B88">
        <w:rPr>
          <w:rFonts w:ascii="Times New Roman" w:hAnsi="Times New Roman"/>
          <w:b/>
          <w:sz w:val="24"/>
          <w:lang w:val="lt-LT"/>
        </w:rPr>
        <w:t>:</w:t>
      </w:r>
    </w:p>
    <w:p w14:paraId="7946E207" w14:textId="77777777" w:rsidR="00694C77" w:rsidRPr="00713B88" w:rsidRDefault="00870CC3" w:rsidP="00066435">
      <w:pPr>
        <w:pStyle w:val="ListParagraph"/>
        <w:numPr>
          <w:ilvl w:val="0"/>
          <w:numId w:val="11"/>
        </w:numPr>
        <w:tabs>
          <w:tab w:val="left" w:pos="709"/>
          <w:tab w:val="left" w:pos="1418"/>
          <w:tab w:val="left" w:pos="8647"/>
        </w:tabs>
        <w:jc w:val="both"/>
        <w:rPr>
          <w:rFonts w:ascii="Times New Roman" w:hAnsi="Times New Roman"/>
          <w:sz w:val="24"/>
          <w:lang w:val="lt-LT"/>
        </w:rPr>
      </w:pPr>
      <w:r w:rsidRPr="00713B88">
        <w:rPr>
          <w:rFonts w:ascii="Times New Roman" w:hAnsi="Times New Roman"/>
          <w:sz w:val="24"/>
          <w:lang w:val="lt-LT"/>
        </w:rPr>
        <w:t>Įmonės pavadinimas</w:t>
      </w:r>
      <w:r w:rsidR="00694C77" w:rsidRPr="00713B88">
        <w:rPr>
          <w:rFonts w:ascii="Times New Roman" w:hAnsi="Times New Roman"/>
          <w:sz w:val="24"/>
          <w:lang w:val="lt-LT"/>
        </w:rPr>
        <w:t>:</w:t>
      </w:r>
      <w:r w:rsidR="00A37439" w:rsidRPr="00713B88">
        <w:rPr>
          <w:rFonts w:ascii="Times New Roman" w:hAnsi="Times New Roman"/>
          <w:sz w:val="24"/>
          <w:u w:val="single"/>
          <w:lang w:val="lt-LT"/>
        </w:rPr>
        <w:tab/>
      </w:r>
    </w:p>
    <w:p w14:paraId="2F5A2ADE" w14:textId="77777777" w:rsidR="00694C77" w:rsidRPr="00713B88" w:rsidRDefault="00870CC3" w:rsidP="00066435">
      <w:pPr>
        <w:pStyle w:val="ListParagraph"/>
        <w:numPr>
          <w:ilvl w:val="0"/>
          <w:numId w:val="11"/>
        </w:numPr>
        <w:tabs>
          <w:tab w:val="left" w:pos="709"/>
          <w:tab w:val="left" w:pos="1418"/>
          <w:tab w:val="left" w:pos="8647"/>
        </w:tabs>
        <w:jc w:val="both"/>
        <w:rPr>
          <w:rFonts w:ascii="Times New Roman" w:hAnsi="Times New Roman"/>
          <w:sz w:val="24"/>
          <w:lang w:val="lt-LT"/>
        </w:rPr>
      </w:pPr>
      <w:r w:rsidRPr="00713B88">
        <w:rPr>
          <w:rFonts w:ascii="Times New Roman" w:hAnsi="Times New Roman"/>
          <w:sz w:val="24"/>
          <w:lang w:val="lt-LT"/>
        </w:rPr>
        <w:t xml:space="preserve">Įmonės </w:t>
      </w:r>
      <w:r w:rsidR="00482A02" w:rsidRPr="00713B88">
        <w:rPr>
          <w:rFonts w:ascii="Times New Roman" w:hAnsi="Times New Roman"/>
          <w:sz w:val="24"/>
          <w:lang w:val="lt-LT"/>
        </w:rPr>
        <w:t>identifikavimo</w:t>
      </w:r>
      <w:r w:rsidRPr="00713B88">
        <w:rPr>
          <w:rFonts w:ascii="Times New Roman" w:hAnsi="Times New Roman"/>
          <w:sz w:val="24"/>
          <w:lang w:val="lt-LT"/>
        </w:rPr>
        <w:t xml:space="preserve"> kodas</w:t>
      </w:r>
      <w:r w:rsidR="00694C77" w:rsidRPr="00713B88">
        <w:rPr>
          <w:rFonts w:ascii="Times New Roman" w:hAnsi="Times New Roman"/>
          <w:sz w:val="24"/>
          <w:lang w:val="lt-LT"/>
        </w:rPr>
        <w:t>:</w:t>
      </w:r>
      <w:r w:rsidR="004172BD" w:rsidRPr="00713B88">
        <w:rPr>
          <w:rFonts w:ascii="Times New Roman" w:hAnsi="Times New Roman"/>
          <w:sz w:val="24"/>
          <w:u w:val="single"/>
          <w:lang w:val="lt-LT"/>
        </w:rPr>
        <w:tab/>
      </w:r>
    </w:p>
    <w:p w14:paraId="312B5819" w14:textId="50198C94" w:rsidR="004172BD" w:rsidRPr="00713B88" w:rsidRDefault="004172BD" w:rsidP="00066435">
      <w:pPr>
        <w:pStyle w:val="ListParagraph"/>
        <w:tabs>
          <w:tab w:val="left" w:pos="709"/>
          <w:tab w:val="left" w:pos="5103"/>
          <w:tab w:val="left" w:pos="8647"/>
        </w:tabs>
        <w:rPr>
          <w:rFonts w:ascii="Times New Roman" w:hAnsi="Times New Roman"/>
          <w:i/>
          <w:sz w:val="24"/>
          <w:u w:val="single"/>
          <w:lang w:val="lt-LT"/>
        </w:rPr>
      </w:pPr>
      <w:r w:rsidRPr="00713B88">
        <w:rPr>
          <w:rFonts w:ascii="Times New Roman" w:hAnsi="Times New Roman"/>
          <w:sz w:val="24"/>
          <w:lang w:val="lt-LT"/>
        </w:rPr>
        <w:tab/>
        <w:t>(</w:t>
      </w:r>
      <w:r w:rsidR="0000154F" w:rsidRPr="00713B88">
        <w:rPr>
          <w:rFonts w:ascii="Times New Roman" w:hAnsi="Times New Roman"/>
          <w:i/>
          <w:iCs/>
          <w:sz w:val="24"/>
          <w:lang w:val="lt-LT"/>
        </w:rPr>
        <w:t>įmonės kodas</w:t>
      </w:r>
      <w:r w:rsidRPr="00713B88">
        <w:rPr>
          <w:rFonts w:ascii="Times New Roman" w:hAnsi="Times New Roman"/>
          <w:i/>
          <w:sz w:val="24"/>
          <w:lang w:val="lt-LT"/>
        </w:rPr>
        <w:t>)</w:t>
      </w:r>
    </w:p>
    <w:p w14:paraId="66DF7B90" w14:textId="77777777" w:rsidR="00694C77" w:rsidRPr="00713B88" w:rsidRDefault="0000154F" w:rsidP="00066435">
      <w:pPr>
        <w:pStyle w:val="ListParagraph"/>
        <w:numPr>
          <w:ilvl w:val="0"/>
          <w:numId w:val="11"/>
        </w:numPr>
        <w:tabs>
          <w:tab w:val="left" w:pos="709"/>
          <w:tab w:val="left" w:pos="1418"/>
          <w:tab w:val="left" w:pos="8647"/>
        </w:tabs>
        <w:jc w:val="both"/>
        <w:rPr>
          <w:rFonts w:ascii="Times New Roman" w:hAnsi="Times New Roman"/>
          <w:sz w:val="24"/>
          <w:lang w:val="lt-LT"/>
        </w:rPr>
      </w:pPr>
      <w:r w:rsidRPr="00713B88">
        <w:rPr>
          <w:rFonts w:ascii="Times New Roman" w:hAnsi="Times New Roman"/>
          <w:sz w:val="24"/>
          <w:lang w:val="lt-LT"/>
        </w:rPr>
        <w:t>Adresas</w:t>
      </w:r>
      <w:r w:rsidR="00694C77" w:rsidRPr="00713B88">
        <w:rPr>
          <w:rFonts w:ascii="Times New Roman" w:hAnsi="Times New Roman"/>
          <w:sz w:val="24"/>
          <w:lang w:val="lt-LT"/>
        </w:rPr>
        <w:t>:</w:t>
      </w:r>
      <w:r w:rsidR="00A37439" w:rsidRPr="00713B88">
        <w:rPr>
          <w:rFonts w:ascii="Times New Roman" w:hAnsi="Times New Roman"/>
          <w:sz w:val="24"/>
          <w:u w:val="single"/>
          <w:lang w:val="lt-LT"/>
        </w:rPr>
        <w:tab/>
      </w:r>
    </w:p>
    <w:p w14:paraId="26944444" w14:textId="77777777" w:rsidR="00694C77" w:rsidRPr="00713B88" w:rsidRDefault="0000154F" w:rsidP="00066435">
      <w:pPr>
        <w:pStyle w:val="ListParagraph"/>
        <w:numPr>
          <w:ilvl w:val="0"/>
          <w:numId w:val="11"/>
        </w:numPr>
        <w:tabs>
          <w:tab w:val="left" w:pos="709"/>
          <w:tab w:val="left" w:pos="1418"/>
          <w:tab w:val="left" w:pos="8647"/>
        </w:tabs>
        <w:jc w:val="both"/>
        <w:rPr>
          <w:rFonts w:ascii="Times New Roman" w:hAnsi="Times New Roman"/>
          <w:sz w:val="24"/>
          <w:lang w:val="lt-LT"/>
        </w:rPr>
      </w:pPr>
      <w:r w:rsidRPr="00713B88">
        <w:rPr>
          <w:rFonts w:ascii="Times New Roman" w:hAnsi="Times New Roman"/>
          <w:sz w:val="24"/>
          <w:lang w:val="lt-LT"/>
        </w:rPr>
        <w:t>Šalis</w:t>
      </w:r>
      <w:r w:rsidR="00694C77" w:rsidRPr="00713B88">
        <w:rPr>
          <w:rFonts w:ascii="Times New Roman" w:hAnsi="Times New Roman"/>
          <w:sz w:val="24"/>
          <w:lang w:val="lt-LT"/>
        </w:rPr>
        <w:t>:</w:t>
      </w:r>
      <w:r w:rsidR="000D0707" w:rsidRPr="00713B88">
        <w:rPr>
          <w:rFonts w:ascii="Times New Roman" w:hAnsi="Times New Roman"/>
          <w:sz w:val="24"/>
          <w:u w:val="single"/>
          <w:lang w:val="lt-LT"/>
        </w:rPr>
        <w:t xml:space="preserve"> </w:t>
      </w:r>
      <w:r w:rsidR="000D0707" w:rsidRPr="00713B88">
        <w:rPr>
          <w:rFonts w:ascii="Times New Roman" w:hAnsi="Times New Roman"/>
          <w:sz w:val="24"/>
          <w:u w:val="single"/>
          <w:lang w:val="lt-LT"/>
        </w:rPr>
        <w:tab/>
      </w:r>
      <w:r w:rsidR="000D0707" w:rsidRPr="00713B88">
        <w:rPr>
          <w:rFonts w:ascii="Times New Roman" w:hAnsi="Times New Roman"/>
          <w:sz w:val="24"/>
          <w:u w:val="single"/>
          <w:lang w:val="lt-LT"/>
        </w:rPr>
        <w:tab/>
      </w:r>
    </w:p>
    <w:p w14:paraId="210BAF55" w14:textId="77777777" w:rsidR="00A37439" w:rsidRPr="00713B88" w:rsidRDefault="0000154F" w:rsidP="00066435">
      <w:pPr>
        <w:pStyle w:val="ListParagraph"/>
        <w:numPr>
          <w:ilvl w:val="0"/>
          <w:numId w:val="11"/>
        </w:numPr>
        <w:tabs>
          <w:tab w:val="left" w:pos="709"/>
          <w:tab w:val="left" w:pos="1418"/>
          <w:tab w:val="left" w:pos="8647"/>
        </w:tabs>
        <w:jc w:val="both"/>
        <w:rPr>
          <w:rFonts w:ascii="Times New Roman" w:hAnsi="Times New Roman"/>
          <w:sz w:val="24"/>
          <w:u w:val="single"/>
          <w:lang w:val="lt-LT"/>
        </w:rPr>
      </w:pPr>
      <w:r w:rsidRPr="00713B88">
        <w:rPr>
          <w:rFonts w:ascii="Times New Roman" w:hAnsi="Times New Roman"/>
          <w:sz w:val="24"/>
          <w:lang w:val="lt-LT"/>
        </w:rPr>
        <w:t>Kontaktinis asmuo</w:t>
      </w:r>
      <w:r w:rsidR="00DF35F5" w:rsidRPr="00713B88">
        <w:rPr>
          <w:rFonts w:ascii="Times New Roman" w:hAnsi="Times New Roman"/>
          <w:sz w:val="24"/>
          <w:lang w:val="lt-LT"/>
        </w:rPr>
        <w:t>:</w:t>
      </w:r>
      <w:r w:rsidR="00694C77" w:rsidRPr="00713B88">
        <w:rPr>
          <w:rFonts w:ascii="Times New Roman" w:hAnsi="Times New Roman"/>
          <w:sz w:val="24"/>
          <w:lang w:val="lt-LT"/>
        </w:rPr>
        <w:t xml:space="preserve"> </w:t>
      </w:r>
      <w:r w:rsidR="00A37439" w:rsidRPr="00713B88">
        <w:rPr>
          <w:rFonts w:ascii="Times New Roman" w:hAnsi="Times New Roman"/>
          <w:sz w:val="24"/>
          <w:u w:val="single"/>
          <w:lang w:val="lt-LT"/>
        </w:rPr>
        <w:tab/>
      </w:r>
    </w:p>
    <w:p w14:paraId="5852266C" w14:textId="77777777" w:rsidR="004172BD" w:rsidRPr="00713B88" w:rsidRDefault="004172BD" w:rsidP="00A96B7E">
      <w:pPr>
        <w:pStyle w:val="ListParagraph"/>
        <w:tabs>
          <w:tab w:val="left" w:pos="709"/>
          <w:tab w:val="left" w:pos="4111"/>
          <w:tab w:val="left" w:pos="8647"/>
        </w:tabs>
        <w:spacing w:after="120"/>
        <w:rPr>
          <w:rFonts w:ascii="Times New Roman" w:hAnsi="Times New Roman"/>
          <w:i/>
          <w:sz w:val="24"/>
          <w:lang w:val="lt-LT"/>
        </w:rPr>
      </w:pPr>
      <w:r w:rsidRPr="00713B88">
        <w:rPr>
          <w:rFonts w:ascii="Times New Roman" w:hAnsi="Times New Roman"/>
          <w:i/>
          <w:sz w:val="24"/>
          <w:lang w:val="lt-LT"/>
        </w:rPr>
        <w:tab/>
        <w:t>(</w:t>
      </w:r>
      <w:r w:rsidR="0000154F" w:rsidRPr="00713B88">
        <w:rPr>
          <w:rFonts w:ascii="Times New Roman" w:hAnsi="Times New Roman"/>
          <w:i/>
          <w:sz w:val="24"/>
          <w:lang w:val="lt-LT"/>
        </w:rPr>
        <w:t>vardas</w:t>
      </w:r>
      <w:r w:rsidRPr="00713B88">
        <w:rPr>
          <w:rFonts w:ascii="Times New Roman" w:hAnsi="Times New Roman"/>
          <w:i/>
          <w:sz w:val="24"/>
          <w:lang w:val="lt-LT"/>
        </w:rPr>
        <w:t xml:space="preserve">, </w:t>
      </w:r>
      <w:r w:rsidR="0000154F" w:rsidRPr="00713B88">
        <w:rPr>
          <w:rFonts w:ascii="Times New Roman" w:hAnsi="Times New Roman"/>
          <w:i/>
          <w:sz w:val="24"/>
          <w:lang w:val="lt-LT"/>
        </w:rPr>
        <w:t>pavardė</w:t>
      </w:r>
      <w:r w:rsidRPr="00713B88">
        <w:rPr>
          <w:rFonts w:ascii="Times New Roman" w:hAnsi="Times New Roman"/>
          <w:i/>
          <w:sz w:val="24"/>
          <w:lang w:val="lt-LT"/>
        </w:rPr>
        <w:t xml:space="preserve">, </w:t>
      </w:r>
      <w:r w:rsidR="0000154F" w:rsidRPr="00713B88">
        <w:rPr>
          <w:rFonts w:ascii="Times New Roman" w:hAnsi="Times New Roman"/>
          <w:i/>
          <w:sz w:val="24"/>
          <w:lang w:val="lt-LT"/>
        </w:rPr>
        <w:t>tel</w:t>
      </w:r>
      <w:r w:rsidR="000D0707" w:rsidRPr="00713B88">
        <w:rPr>
          <w:rFonts w:ascii="Times New Roman" w:hAnsi="Times New Roman"/>
          <w:i/>
          <w:sz w:val="24"/>
          <w:lang w:val="lt-LT"/>
        </w:rPr>
        <w:t xml:space="preserve">. </w:t>
      </w:r>
      <w:r w:rsidR="0000154F" w:rsidRPr="00713B88">
        <w:rPr>
          <w:rFonts w:ascii="Times New Roman" w:hAnsi="Times New Roman"/>
          <w:i/>
          <w:sz w:val="24"/>
          <w:lang w:val="lt-LT"/>
        </w:rPr>
        <w:t>Nr.</w:t>
      </w:r>
      <w:r w:rsidRPr="00713B88">
        <w:rPr>
          <w:rFonts w:ascii="Times New Roman" w:hAnsi="Times New Roman"/>
          <w:i/>
          <w:sz w:val="24"/>
          <w:lang w:val="lt-LT"/>
        </w:rPr>
        <w:t>, e</w:t>
      </w:r>
      <w:r w:rsidR="0000154F" w:rsidRPr="00713B88">
        <w:rPr>
          <w:rFonts w:ascii="Times New Roman" w:hAnsi="Times New Roman"/>
          <w:i/>
          <w:sz w:val="24"/>
          <w:lang w:val="lt-LT"/>
        </w:rPr>
        <w:t>l. pašto adresas</w:t>
      </w:r>
      <w:r w:rsidRPr="00713B88">
        <w:rPr>
          <w:rFonts w:ascii="Times New Roman" w:hAnsi="Times New Roman"/>
          <w:i/>
          <w:sz w:val="24"/>
          <w:lang w:val="lt-LT"/>
        </w:rPr>
        <w:t>)</w:t>
      </w:r>
    </w:p>
    <w:p w14:paraId="6298CF34" w14:textId="76D3EAAA" w:rsidR="00694C77" w:rsidRPr="00713B88" w:rsidRDefault="0000154F" w:rsidP="00694C77">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both"/>
        <w:rPr>
          <w:rFonts w:ascii="Times New Roman" w:hAnsi="Times New Roman"/>
          <w:sz w:val="24"/>
          <w:lang w:val="lt-LT"/>
        </w:rPr>
      </w:pPr>
      <w:r w:rsidRPr="00713B88">
        <w:rPr>
          <w:rFonts w:ascii="Times New Roman" w:hAnsi="Times New Roman"/>
          <w:b/>
          <w:sz w:val="24"/>
          <w:lang w:val="lt-LT"/>
        </w:rPr>
        <w:t xml:space="preserve">Testuojamos </w:t>
      </w:r>
      <w:r w:rsidR="00EF37C3">
        <w:rPr>
          <w:rFonts w:ascii="Times New Roman" w:hAnsi="Times New Roman"/>
          <w:b/>
          <w:sz w:val="24"/>
          <w:lang w:val="lt-LT"/>
        </w:rPr>
        <w:t>verslo valdymo informacinės sistemos</w:t>
      </w:r>
      <w:r w:rsidR="00FB0008">
        <w:rPr>
          <w:rFonts w:ascii="Times New Roman" w:hAnsi="Times New Roman"/>
          <w:b/>
          <w:sz w:val="24"/>
          <w:lang w:val="lt-LT"/>
        </w:rPr>
        <w:t xml:space="preserve"> (VVIS)</w:t>
      </w:r>
      <w:r w:rsidR="00EF37C3">
        <w:rPr>
          <w:rFonts w:ascii="Times New Roman" w:hAnsi="Times New Roman"/>
          <w:b/>
          <w:sz w:val="24"/>
          <w:lang w:val="lt-LT"/>
        </w:rPr>
        <w:t xml:space="preserve"> </w:t>
      </w:r>
      <w:r w:rsidRPr="00713B88">
        <w:rPr>
          <w:rFonts w:ascii="Times New Roman" w:hAnsi="Times New Roman"/>
          <w:b/>
          <w:sz w:val="24"/>
          <w:lang w:val="lt-LT"/>
        </w:rPr>
        <w:t>duomenys</w:t>
      </w:r>
      <w:r w:rsidR="00694C77" w:rsidRPr="00713B88">
        <w:rPr>
          <w:rFonts w:ascii="Times New Roman" w:hAnsi="Times New Roman"/>
          <w:b/>
          <w:sz w:val="24"/>
          <w:lang w:val="lt-LT"/>
        </w:rPr>
        <w:t>:</w:t>
      </w:r>
    </w:p>
    <w:p w14:paraId="1B51F328" w14:textId="4A107795" w:rsidR="00694C77" w:rsidRPr="00713B88" w:rsidRDefault="00FB0008" w:rsidP="00066435">
      <w:pPr>
        <w:pStyle w:val="ListParagraph"/>
        <w:numPr>
          <w:ilvl w:val="0"/>
          <w:numId w:val="11"/>
        </w:numPr>
        <w:tabs>
          <w:tab w:val="left" w:pos="709"/>
          <w:tab w:val="left" w:pos="1418"/>
          <w:tab w:val="left" w:pos="8508"/>
        </w:tabs>
        <w:jc w:val="both"/>
        <w:rPr>
          <w:rFonts w:ascii="Times New Roman" w:hAnsi="Times New Roman"/>
          <w:sz w:val="24"/>
          <w:lang w:val="lt-LT"/>
        </w:rPr>
      </w:pPr>
      <w:r>
        <w:rPr>
          <w:rFonts w:ascii="Times New Roman" w:hAnsi="Times New Roman"/>
          <w:sz w:val="24"/>
          <w:lang w:val="lt-LT"/>
        </w:rPr>
        <w:t>VVIS p</w:t>
      </w:r>
      <w:r w:rsidR="0000154F" w:rsidRPr="00713B88">
        <w:rPr>
          <w:rFonts w:ascii="Times New Roman" w:hAnsi="Times New Roman"/>
          <w:sz w:val="24"/>
          <w:lang w:val="lt-LT"/>
        </w:rPr>
        <w:t>avadinimas</w:t>
      </w:r>
      <w:r w:rsidR="00694C77" w:rsidRPr="00713B88">
        <w:rPr>
          <w:rFonts w:ascii="Times New Roman" w:hAnsi="Times New Roman"/>
          <w:sz w:val="24"/>
          <w:lang w:val="lt-LT"/>
        </w:rPr>
        <w:t>:</w:t>
      </w:r>
      <w:r w:rsidR="004172BD" w:rsidRPr="00713B88">
        <w:rPr>
          <w:rFonts w:ascii="Times New Roman" w:hAnsi="Times New Roman"/>
          <w:sz w:val="24"/>
          <w:u w:val="single"/>
          <w:lang w:val="lt-LT"/>
        </w:rPr>
        <w:tab/>
      </w:r>
      <w:r w:rsidR="004172BD" w:rsidRPr="00713B88">
        <w:rPr>
          <w:rFonts w:ascii="Times New Roman" w:hAnsi="Times New Roman"/>
          <w:sz w:val="24"/>
          <w:lang w:val="lt-LT"/>
        </w:rPr>
        <w:tab/>
      </w:r>
    </w:p>
    <w:p w14:paraId="198C3478" w14:textId="2CA88FFD" w:rsidR="00681538" w:rsidRPr="00713B88" w:rsidRDefault="008A3B39" w:rsidP="004172BD">
      <w:pPr>
        <w:pStyle w:val="ListParagraph"/>
        <w:numPr>
          <w:ilvl w:val="0"/>
          <w:numId w:val="11"/>
        </w:numPr>
        <w:tabs>
          <w:tab w:val="left" w:pos="709"/>
          <w:tab w:val="left" w:pos="1418"/>
          <w:tab w:val="left" w:pos="8508"/>
        </w:tabs>
        <w:jc w:val="both"/>
        <w:rPr>
          <w:rFonts w:ascii="Times New Roman" w:hAnsi="Times New Roman"/>
          <w:sz w:val="24"/>
          <w:lang w:val="lt-LT"/>
        </w:rPr>
      </w:pPr>
      <w:r w:rsidRPr="00713B88">
        <w:rPr>
          <w:rFonts w:ascii="Times New Roman" w:hAnsi="Times New Roman"/>
          <w:sz w:val="24"/>
          <w:lang w:val="lt-LT"/>
        </w:rPr>
        <w:t>Prid</w:t>
      </w:r>
      <w:r w:rsidR="00FB0008">
        <w:rPr>
          <w:rFonts w:ascii="Times New Roman" w:hAnsi="Times New Roman"/>
          <w:sz w:val="24"/>
          <w:lang w:val="lt-LT"/>
        </w:rPr>
        <w:t>edamo VVIS</w:t>
      </w:r>
      <w:r w:rsidRPr="00713B88">
        <w:rPr>
          <w:rFonts w:ascii="Times New Roman" w:hAnsi="Times New Roman"/>
          <w:sz w:val="24"/>
          <w:lang w:val="lt-LT"/>
        </w:rPr>
        <w:t xml:space="preserve"> sertifikat</w:t>
      </w:r>
      <w:r w:rsidR="000C0B93" w:rsidRPr="00713B88">
        <w:rPr>
          <w:rFonts w:ascii="Times New Roman" w:hAnsi="Times New Roman"/>
          <w:sz w:val="24"/>
          <w:lang w:val="lt-LT"/>
        </w:rPr>
        <w:t>o unikalus numeris</w:t>
      </w:r>
      <w:r w:rsidRPr="00713B88">
        <w:rPr>
          <w:rFonts w:ascii="Times New Roman" w:hAnsi="Times New Roman"/>
          <w:sz w:val="24"/>
          <w:lang w:val="lt-LT"/>
        </w:rPr>
        <w:t xml:space="preserve"> (</w:t>
      </w:r>
      <w:proofErr w:type="spellStart"/>
      <w:r w:rsidR="00E34DF8" w:rsidRPr="00E34DF8">
        <w:rPr>
          <w:rFonts w:ascii="Times New Roman" w:hAnsi="Times New Roman"/>
          <w:i/>
          <w:iCs/>
          <w:sz w:val="24"/>
          <w:lang w:val="lt-LT"/>
        </w:rPr>
        <w:t>T</w:t>
      </w:r>
      <w:r w:rsidRPr="00713B88">
        <w:rPr>
          <w:rFonts w:ascii="Times New Roman" w:hAnsi="Times New Roman"/>
          <w:i/>
          <w:iCs/>
          <w:sz w:val="24"/>
          <w:lang w:val="lt-LT"/>
        </w:rPr>
        <w:t>humbprint</w:t>
      </w:r>
      <w:proofErr w:type="spellEnd"/>
      <w:r w:rsidRPr="00713B88">
        <w:rPr>
          <w:rFonts w:ascii="Times New Roman" w:hAnsi="Times New Roman"/>
          <w:sz w:val="24"/>
          <w:lang w:val="lt-LT"/>
        </w:rPr>
        <w:t>)</w:t>
      </w:r>
      <w:r w:rsidR="00694C77" w:rsidRPr="00713B88">
        <w:rPr>
          <w:rFonts w:ascii="Times New Roman" w:hAnsi="Times New Roman"/>
          <w:sz w:val="24"/>
          <w:lang w:val="lt-LT"/>
        </w:rPr>
        <w:t>:</w:t>
      </w:r>
    </w:p>
    <w:p w14:paraId="32C59492" w14:textId="77777777" w:rsidR="00694C77" w:rsidRPr="00713B88" w:rsidRDefault="002955BE" w:rsidP="00066435">
      <w:pPr>
        <w:pStyle w:val="ListParagraph"/>
        <w:tabs>
          <w:tab w:val="left" w:pos="709"/>
          <w:tab w:val="left" w:pos="1418"/>
          <w:tab w:val="left" w:pos="8508"/>
        </w:tabs>
        <w:jc w:val="both"/>
        <w:rPr>
          <w:rFonts w:ascii="Times New Roman" w:hAnsi="Times New Roman"/>
          <w:sz w:val="24"/>
          <w:lang w:val="lt-LT"/>
        </w:rPr>
      </w:pPr>
      <w:r w:rsidRPr="00713B88">
        <w:rPr>
          <w:rFonts w:ascii="Times New Roman" w:hAnsi="Times New Roman"/>
          <w:sz w:val="24"/>
          <w:u w:val="single"/>
          <w:lang w:val="lt-LT"/>
        </w:rPr>
        <w:tab/>
      </w:r>
      <w:r w:rsidR="00681538" w:rsidRPr="00713B88">
        <w:rPr>
          <w:rFonts w:ascii="Times New Roman" w:hAnsi="Times New Roman"/>
          <w:sz w:val="24"/>
          <w:u w:val="single"/>
          <w:lang w:val="lt-LT"/>
        </w:rPr>
        <w:tab/>
      </w:r>
    </w:p>
    <w:p w14:paraId="60E1689F" w14:textId="77777777" w:rsidR="00681538" w:rsidRPr="00713B88" w:rsidRDefault="00916A70" w:rsidP="004172BD">
      <w:pPr>
        <w:pStyle w:val="ListParagraph"/>
        <w:numPr>
          <w:ilvl w:val="0"/>
          <w:numId w:val="11"/>
        </w:numPr>
        <w:tabs>
          <w:tab w:val="left" w:pos="709"/>
          <w:tab w:val="left" w:pos="1418"/>
          <w:tab w:val="left" w:pos="8508"/>
        </w:tabs>
        <w:jc w:val="both"/>
        <w:rPr>
          <w:rFonts w:ascii="Times New Roman" w:hAnsi="Times New Roman"/>
          <w:sz w:val="24"/>
          <w:lang w:val="lt-LT"/>
        </w:rPr>
      </w:pPr>
      <w:r w:rsidRPr="00713B88">
        <w:rPr>
          <w:rFonts w:ascii="Times New Roman" w:hAnsi="Times New Roman"/>
          <w:sz w:val="24"/>
          <w:lang w:val="lt-LT"/>
        </w:rPr>
        <w:t xml:space="preserve">Sertifikato </w:t>
      </w:r>
      <w:proofErr w:type="spellStart"/>
      <w:r w:rsidRPr="00713B88">
        <w:rPr>
          <w:rFonts w:ascii="Times New Roman" w:hAnsi="Times New Roman"/>
          <w:sz w:val="24"/>
          <w:lang w:val="lt-LT"/>
        </w:rPr>
        <w:t>i</w:t>
      </w:r>
      <w:r w:rsidR="00F95FD5" w:rsidRPr="00713B88">
        <w:rPr>
          <w:rFonts w:ascii="Times New Roman" w:hAnsi="Times New Roman"/>
          <w:sz w:val="24"/>
          <w:lang w:val="lt-LT"/>
        </w:rPr>
        <w:t>šdavėjo</w:t>
      </w:r>
      <w:proofErr w:type="spellEnd"/>
      <w:r w:rsidR="00F95FD5" w:rsidRPr="00713B88">
        <w:rPr>
          <w:rFonts w:ascii="Times New Roman" w:hAnsi="Times New Roman"/>
          <w:sz w:val="24"/>
          <w:lang w:val="lt-LT"/>
        </w:rPr>
        <w:t xml:space="preserve"> </w:t>
      </w:r>
      <w:r w:rsidR="00482A02" w:rsidRPr="00713B88">
        <w:rPr>
          <w:rFonts w:ascii="Times New Roman" w:hAnsi="Times New Roman"/>
          <w:sz w:val="24"/>
          <w:lang w:val="lt-LT"/>
        </w:rPr>
        <w:t>sertifikato</w:t>
      </w:r>
      <w:r w:rsidR="00F95FD5" w:rsidRPr="00713B88">
        <w:rPr>
          <w:rFonts w:ascii="Times New Roman" w:hAnsi="Times New Roman"/>
          <w:sz w:val="24"/>
          <w:lang w:val="lt-LT"/>
        </w:rPr>
        <w:t xml:space="preserve"> </w:t>
      </w:r>
      <w:r w:rsidR="000C0B93" w:rsidRPr="00713B88">
        <w:rPr>
          <w:rFonts w:ascii="Times New Roman" w:hAnsi="Times New Roman"/>
          <w:sz w:val="24"/>
          <w:lang w:val="lt-LT"/>
        </w:rPr>
        <w:t>unikalus numeris</w:t>
      </w:r>
      <w:r w:rsidR="00F95FD5" w:rsidRPr="00713B88">
        <w:rPr>
          <w:rFonts w:ascii="Times New Roman" w:hAnsi="Times New Roman"/>
          <w:sz w:val="24"/>
          <w:lang w:val="lt-LT"/>
        </w:rPr>
        <w:t xml:space="preserve"> (</w:t>
      </w:r>
      <w:proofErr w:type="spellStart"/>
      <w:r w:rsidR="00694C77" w:rsidRPr="00E34DF8">
        <w:rPr>
          <w:rFonts w:ascii="Times New Roman" w:hAnsi="Times New Roman"/>
          <w:i/>
          <w:iCs/>
          <w:sz w:val="24"/>
          <w:lang w:val="lt-LT"/>
        </w:rPr>
        <w:t>Thumbprint</w:t>
      </w:r>
      <w:proofErr w:type="spellEnd"/>
      <w:r w:rsidR="00F95FD5" w:rsidRPr="00713B88">
        <w:rPr>
          <w:rFonts w:ascii="Times New Roman" w:hAnsi="Times New Roman"/>
          <w:sz w:val="24"/>
          <w:lang w:val="lt-LT"/>
        </w:rPr>
        <w:t>)</w:t>
      </w:r>
      <w:r w:rsidR="00694C77" w:rsidRPr="00713B88">
        <w:rPr>
          <w:rFonts w:ascii="Times New Roman" w:hAnsi="Times New Roman"/>
          <w:sz w:val="24"/>
          <w:lang w:val="lt-LT"/>
        </w:rPr>
        <w:t>:</w:t>
      </w:r>
    </w:p>
    <w:p w14:paraId="427795D2" w14:textId="77777777" w:rsidR="00694C77" w:rsidRPr="00713B88" w:rsidRDefault="002955BE" w:rsidP="00066435">
      <w:pPr>
        <w:pStyle w:val="ListParagraph"/>
        <w:tabs>
          <w:tab w:val="left" w:pos="709"/>
          <w:tab w:val="left" w:pos="1418"/>
          <w:tab w:val="left" w:pos="8508"/>
        </w:tabs>
        <w:jc w:val="both"/>
        <w:rPr>
          <w:rFonts w:ascii="Times New Roman" w:hAnsi="Times New Roman"/>
          <w:sz w:val="24"/>
          <w:u w:val="single"/>
          <w:lang w:val="lt-LT"/>
        </w:rPr>
      </w:pPr>
      <w:r w:rsidRPr="00713B88">
        <w:rPr>
          <w:rFonts w:ascii="Times New Roman" w:hAnsi="Times New Roman"/>
          <w:sz w:val="24"/>
          <w:u w:val="single"/>
          <w:lang w:val="lt-LT"/>
        </w:rPr>
        <w:tab/>
      </w:r>
      <w:r w:rsidR="00681538" w:rsidRPr="00713B88">
        <w:rPr>
          <w:rFonts w:ascii="Times New Roman" w:hAnsi="Times New Roman"/>
          <w:sz w:val="24"/>
          <w:u w:val="single"/>
          <w:lang w:val="lt-LT"/>
        </w:rPr>
        <w:tab/>
      </w:r>
    </w:p>
    <w:p w14:paraId="00BB6F03" w14:textId="77777777" w:rsidR="00752523" w:rsidRPr="00713B88" w:rsidRDefault="00F95FD5" w:rsidP="00654CBB">
      <w:pPr>
        <w:pStyle w:val="ListParagraph"/>
        <w:numPr>
          <w:ilvl w:val="0"/>
          <w:numId w:val="11"/>
        </w:numPr>
        <w:tabs>
          <w:tab w:val="left" w:pos="709"/>
          <w:tab w:val="left" w:pos="1418"/>
          <w:tab w:val="left" w:pos="8508"/>
        </w:tabs>
        <w:jc w:val="both"/>
        <w:rPr>
          <w:rFonts w:ascii="Times New Roman" w:hAnsi="Times New Roman"/>
          <w:sz w:val="24"/>
          <w:lang w:val="lt-LT"/>
        </w:rPr>
      </w:pPr>
      <w:r w:rsidRPr="00713B88">
        <w:rPr>
          <w:rFonts w:ascii="Times New Roman" w:hAnsi="Times New Roman"/>
          <w:sz w:val="24"/>
          <w:lang w:val="lt-LT"/>
        </w:rPr>
        <w:t>Atsakymo gavimo adresas</w:t>
      </w:r>
      <w:r w:rsidR="00365D6B" w:rsidRPr="00713B88">
        <w:rPr>
          <w:rFonts w:ascii="Times New Roman" w:hAnsi="Times New Roman"/>
          <w:sz w:val="24"/>
          <w:lang w:val="lt-LT"/>
        </w:rPr>
        <w:t xml:space="preserve"> (</w:t>
      </w:r>
      <w:r w:rsidRPr="00713B88">
        <w:rPr>
          <w:rFonts w:ascii="Times New Roman" w:hAnsi="Times New Roman"/>
          <w:sz w:val="24"/>
          <w:lang w:val="lt-LT"/>
        </w:rPr>
        <w:t>pasirinkite vieną</w:t>
      </w:r>
      <w:r w:rsidR="00365D6B" w:rsidRPr="00713B88">
        <w:rPr>
          <w:rFonts w:ascii="Times New Roman" w:hAnsi="Times New Roman"/>
          <w:sz w:val="24"/>
          <w:lang w:val="lt-LT"/>
        </w:rPr>
        <w:t>)</w:t>
      </w:r>
      <w:r w:rsidR="00CA7CD4" w:rsidRPr="00713B88">
        <w:rPr>
          <w:rFonts w:ascii="Times New Roman" w:hAnsi="Times New Roman"/>
          <w:sz w:val="24"/>
          <w:lang w:val="lt-LT"/>
        </w:rPr>
        <w:t xml:space="preserve">: </w:t>
      </w:r>
    </w:p>
    <w:p w14:paraId="319E71C6" w14:textId="77777777" w:rsidR="00C86126" w:rsidRPr="00713B88" w:rsidRDefault="00000000">
      <w:pPr>
        <w:pStyle w:val="ListParagraph"/>
        <w:tabs>
          <w:tab w:val="left" w:pos="709"/>
          <w:tab w:val="left" w:pos="1418"/>
          <w:tab w:val="left" w:pos="8508"/>
        </w:tabs>
        <w:ind w:left="1440"/>
        <w:jc w:val="both"/>
        <w:rPr>
          <w:rFonts w:ascii="Times New Roman" w:hAnsi="Times New Roman"/>
          <w:sz w:val="24"/>
          <w:u w:val="single"/>
          <w:lang w:val="lt-LT"/>
        </w:rPr>
      </w:pPr>
      <w:sdt>
        <w:sdtPr>
          <w:rPr>
            <w:rFonts w:ascii="Times New Roman" w:hAnsi="Times New Roman"/>
            <w:sz w:val="24"/>
            <w:lang w:val="lt-LT"/>
          </w:rPr>
          <w:id w:val="283089346"/>
          <w14:checkbox>
            <w14:checked w14:val="0"/>
            <w14:checkedState w14:val="2612" w14:font="MS Gothic"/>
            <w14:uncheckedState w14:val="2610" w14:font="MS Gothic"/>
          </w14:checkbox>
        </w:sdtPr>
        <w:sdtContent>
          <w:r w:rsidR="003F4238" w:rsidRPr="00713B88">
            <w:rPr>
              <w:rFonts w:ascii="Segoe UI Symbol" w:eastAsia="MS Gothic" w:hAnsi="Segoe UI Symbol" w:cs="Segoe UI Symbol"/>
              <w:sz w:val="24"/>
              <w:lang w:val="lt-LT"/>
            </w:rPr>
            <w:t>☐</w:t>
          </w:r>
        </w:sdtContent>
      </w:sdt>
      <w:r w:rsidR="00752523" w:rsidRPr="00713B88">
        <w:rPr>
          <w:rFonts w:ascii="Times New Roman" w:hAnsi="Times New Roman"/>
          <w:sz w:val="24"/>
          <w:lang w:val="lt-LT"/>
        </w:rPr>
        <w:t xml:space="preserve"> </w:t>
      </w:r>
      <w:r w:rsidR="00F95FD5" w:rsidRPr="00713B88">
        <w:rPr>
          <w:rFonts w:ascii="Times New Roman" w:hAnsi="Times New Roman"/>
          <w:sz w:val="24"/>
          <w:lang w:val="lt-LT"/>
        </w:rPr>
        <w:t>El. paštas</w:t>
      </w:r>
      <w:r w:rsidR="00E93B17" w:rsidRPr="00713B88">
        <w:rPr>
          <w:rFonts w:ascii="Times New Roman" w:hAnsi="Times New Roman"/>
          <w:sz w:val="24"/>
          <w:lang w:val="lt-LT"/>
        </w:rPr>
        <w:t>:</w:t>
      </w:r>
      <w:r w:rsidR="00C86126" w:rsidRPr="00713B88">
        <w:rPr>
          <w:rFonts w:ascii="Times New Roman" w:hAnsi="Times New Roman"/>
          <w:sz w:val="24"/>
          <w:u w:val="single"/>
          <w:lang w:val="lt-LT"/>
        </w:rPr>
        <w:tab/>
      </w:r>
    </w:p>
    <w:p w14:paraId="267F8ECD" w14:textId="41D31A3C" w:rsidR="00CA7CD4" w:rsidRPr="00713B88" w:rsidRDefault="00000000" w:rsidP="00916A70">
      <w:pPr>
        <w:pStyle w:val="ListParagraph"/>
        <w:tabs>
          <w:tab w:val="left" w:pos="709"/>
          <w:tab w:val="left" w:pos="1418"/>
          <w:tab w:val="left" w:pos="8508"/>
        </w:tabs>
        <w:spacing w:after="120"/>
        <w:ind w:left="1440"/>
        <w:jc w:val="both"/>
        <w:rPr>
          <w:rFonts w:ascii="Times New Roman" w:hAnsi="Times New Roman"/>
          <w:sz w:val="24"/>
          <w:u w:val="single"/>
          <w:lang w:val="lt-LT"/>
        </w:rPr>
      </w:pPr>
      <w:sdt>
        <w:sdtPr>
          <w:rPr>
            <w:rFonts w:ascii="Times New Roman" w:hAnsi="Times New Roman"/>
            <w:sz w:val="24"/>
            <w:lang w:val="lt-LT"/>
          </w:rPr>
          <w:id w:val="-1024776761"/>
          <w14:checkbox>
            <w14:checked w14:val="1"/>
            <w14:checkedState w14:val="2612" w14:font="MS Gothic"/>
            <w14:uncheckedState w14:val="2610" w14:font="MS Gothic"/>
          </w14:checkbox>
        </w:sdtPr>
        <w:sdtContent>
          <w:r w:rsidR="00FB0008">
            <w:rPr>
              <w:rFonts w:ascii="MS Gothic" w:eastAsia="MS Gothic" w:hAnsi="MS Gothic" w:hint="eastAsia"/>
              <w:sz w:val="24"/>
              <w:lang w:val="lt-LT"/>
            </w:rPr>
            <w:t>☒</w:t>
          </w:r>
        </w:sdtContent>
      </w:sdt>
      <w:r w:rsidR="00120559" w:rsidRPr="00713B88">
        <w:rPr>
          <w:rFonts w:ascii="Times New Roman" w:hAnsi="Times New Roman"/>
          <w:sz w:val="24"/>
          <w:lang w:val="lt-LT"/>
        </w:rPr>
        <w:t xml:space="preserve"> </w:t>
      </w:r>
      <w:r w:rsidR="00F95FD5" w:rsidRPr="00713B88">
        <w:rPr>
          <w:rFonts w:ascii="Times New Roman" w:hAnsi="Times New Roman"/>
          <w:sz w:val="24"/>
          <w:lang w:val="lt-LT"/>
        </w:rPr>
        <w:t>Žiniatinklio pa</w:t>
      </w:r>
      <w:r w:rsidR="00482A02" w:rsidRPr="00713B88">
        <w:rPr>
          <w:rFonts w:ascii="Times New Roman" w:hAnsi="Times New Roman"/>
          <w:sz w:val="24"/>
          <w:lang w:val="lt-LT"/>
        </w:rPr>
        <w:t>s</w:t>
      </w:r>
      <w:r w:rsidR="00F95FD5" w:rsidRPr="00713B88">
        <w:rPr>
          <w:rFonts w:ascii="Times New Roman" w:hAnsi="Times New Roman"/>
          <w:sz w:val="24"/>
          <w:lang w:val="lt-LT"/>
        </w:rPr>
        <w:t>lauga</w:t>
      </w:r>
      <w:r w:rsidR="00C86126" w:rsidRPr="00713B88">
        <w:rPr>
          <w:rStyle w:val="FootnoteReference"/>
          <w:rFonts w:ascii="Times New Roman" w:hAnsi="Times New Roman"/>
          <w:i/>
          <w:sz w:val="24"/>
          <w:lang w:val="lt-LT"/>
        </w:rPr>
        <w:footnoteReference w:id="2"/>
      </w:r>
      <w:r w:rsidR="00A535AA" w:rsidRPr="00713B88">
        <w:rPr>
          <w:rFonts w:ascii="Times New Roman" w:hAnsi="Times New Roman"/>
          <w:sz w:val="24"/>
          <w:lang w:val="lt-LT"/>
        </w:rPr>
        <w:t xml:space="preserve"> (URL)</w:t>
      </w:r>
      <w:r w:rsidR="00E93B17" w:rsidRPr="00713B88">
        <w:rPr>
          <w:rFonts w:ascii="Times New Roman" w:hAnsi="Times New Roman"/>
          <w:sz w:val="24"/>
          <w:lang w:val="lt-LT"/>
        </w:rPr>
        <w:t xml:space="preserve">: </w:t>
      </w:r>
      <w:r w:rsidR="00C86126" w:rsidRPr="00713B88">
        <w:rPr>
          <w:rFonts w:ascii="Times New Roman" w:hAnsi="Times New Roman"/>
          <w:sz w:val="24"/>
          <w:u w:val="single"/>
          <w:lang w:val="lt-LT"/>
        </w:rPr>
        <w:tab/>
      </w:r>
    </w:p>
    <w:p w14:paraId="06961399" w14:textId="3A8C1197" w:rsidR="00694C77" w:rsidRPr="00713B88" w:rsidRDefault="00482A02" w:rsidP="00694C77">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both"/>
        <w:rPr>
          <w:rFonts w:ascii="Times New Roman" w:hAnsi="Times New Roman"/>
          <w:sz w:val="24"/>
          <w:lang w:val="lt-LT"/>
        </w:rPr>
      </w:pPr>
      <w:r w:rsidRPr="00713B88">
        <w:rPr>
          <w:rFonts w:ascii="Times New Roman" w:hAnsi="Times New Roman"/>
          <w:b/>
          <w:sz w:val="24"/>
          <w:lang w:val="lt-LT"/>
        </w:rPr>
        <w:t xml:space="preserve">Testavimo atstovo </w:t>
      </w:r>
      <w:r w:rsidR="00E34DF8">
        <w:rPr>
          <w:rFonts w:ascii="Times New Roman" w:hAnsi="Times New Roman"/>
          <w:b/>
          <w:sz w:val="24"/>
          <w:lang w:val="lt-LT"/>
        </w:rPr>
        <w:t>kontaktiniai</w:t>
      </w:r>
      <w:r w:rsidRPr="00713B88">
        <w:rPr>
          <w:rFonts w:ascii="Times New Roman" w:hAnsi="Times New Roman"/>
          <w:b/>
          <w:sz w:val="24"/>
          <w:lang w:val="lt-LT"/>
        </w:rPr>
        <w:t xml:space="preserve"> duomenys</w:t>
      </w:r>
      <w:r w:rsidR="00694C77" w:rsidRPr="00713B88">
        <w:rPr>
          <w:rFonts w:ascii="Times New Roman" w:hAnsi="Times New Roman"/>
          <w:b/>
          <w:sz w:val="24"/>
          <w:lang w:val="lt-LT"/>
        </w:rPr>
        <w:t>:</w:t>
      </w:r>
    </w:p>
    <w:p w14:paraId="467A8A7E" w14:textId="0E217928" w:rsidR="002955BE" w:rsidRPr="00713B88" w:rsidRDefault="002955BE" w:rsidP="00E34DF8">
      <w:pPr>
        <w:pStyle w:val="ListParagraph"/>
        <w:tabs>
          <w:tab w:val="left" w:pos="709"/>
          <w:tab w:val="left" w:pos="1418"/>
          <w:tab w:val="left" w:pos="8508"/>
        </w:tabs>
        <w:jc w:val="both"/>
        <w:rPr>
          <w:rFonts w:ascii="Times New Roman" w:hAnsi="Times New Roman"/>
          <w:sz w:val="24"/>
          <w:lang w:val="lt-LT"/>
        </w:rPr>
      </w:pPr>
      <w:r w:rsidRPr="00713B88">
        <w:rPr>
          <w:rFonts w:ascii="Times New Roman" w:hAnsi="Times New Roman"/>
          <w:sz w:val="24"/>
          <w:u w:val="single"/>
          <w:lang w:val="lt-LT"/>
        </w:rPr>
        <w:tab/>
      </w:r>
      <w:r w:rsidR="00E34DF8">
        <w:rPr>
          <w:rFonts w:ascii="Times New Roman" w:hAnsi="Times New Roman"/>
          <w:sz w:val="24"/>
          <w:u w:val="single"/>
          <w:lang w:val="lt-LT"/>
        </w:rPr>
        <w:tab/>
      </w:r>
      <w:r w:rsidRPr="00713B88">
        <w:rPr>
          <w:rFonts w:ascii="Times New Roman" w:hAnsi="Times New Roman"/>
          <w:sz w:val="24"/>
          <w:lang w:val="lt-LT"/>
        </w:rPr>
        <w:tab/>
      </w:r>
    </w:p>
    <w:p w14:paraId="661FE4EA" w14:textId="4C70C572" w:rsidR="00694C77" w:rsidRPr="00713B88" w:rsidRDefault="002955BE" w:rsidP="00066435">
      <w:pPr>
        <w:tabs>
          <w:tab w:val="left" w:pos="2552"/>
        </w:tabs>
        <w:ind w:firstLine="360"/>
        <w:jc w:val="both"/>
        <w:rPr>
          <w:rFonts w:ascii="Times New Roman" w:hAnsi="Times New Roman"/>
          <w:i/>
          <w:sz w:val="24"/>
          <w:lang w:val="lt-LT"/>
        </w:rPr>
      </w:pPr>
      <w:r w:rsidRPr="00713B88">
        <w:rPr>
          <w:rFonts w:ascii="Times New Roman" w:hAnsi="Times New Roman"/>
          <w:i/>
          <w:sz w:val="24"/>
          <w:lang w:val="lt-LT"/>
        </w:rPr>
        <w:tab/>
        <w:t>(</w:t>
      </w:r>
      <w:r w:rsidR="00482A02" w:rsidRPr="00713B88">
        <w:rPr>
          <w:rFonts w:ascii="Times New Roman" w:hAnsi="Times New Roman"/>
          <w:i/>
          <w:sz w:val="24"/>
          <w:lang w:val="lt-LT"/>
        </w:rPr>
        <w:t>vardas</w:t>
      </w:r>
      <w:r w:rsidR="003217E8" w:rsidRPr="00713B88">
        <w:rPr>
          <w:rFonts w:ascii="Times New Roman" w:hAnsi="Times New Roman"/>
          <w:i/>
          <w:sz w:val="24"/>
          <w:lang w:val="lt-LT"/>
        </w:rPr>
        <w:t xml:space="preserve"> ir pavardė</w:t>
      </w:r>
      <w:r w:rsidRPr="00713B88">
        <w:rPr>
          <w:rFonts w:ascii="Times New Roman" w:hAnsi="Times New Roman"/>
          <w:i/>
          <w:sz w:val="24"/>
          <w:lang w:val="lt-LT"/>
        </w:rPr>
        <w:t xml:space="preserve">, </w:t>
      </w:r>
      <w:r w:rsidR="003217E8" w:rsidRPr="00713B88">
        <w:rPr>
          <w:rFonts w:ascii="Times New Roman" w:hAnsi="Times New Roman"/>
          <w:i/>
          <w:sz w:val="24"/>
          <w:lang w:val="lt-LT"/>
        </w:rPr>
        <w:t xml:space="preserve">el. </w:t>
      </w:r>
      <w:r w:rsidR="00FF0964" w:rsidRPr="00713B88">
        <w:rPr>
          <w:rFonts w:ascii="Times New Roman" w:hAnsi="Times New Roman"/>
          <w:i/>
          <w:sz w:val="24"/>
          <w:lang w:val="lt-LT"/>
        </w:rPr>
        <w:t>p</w:t>
      </w:r>
      <w:r w:rsidR="003217E8" w:rsidRPr="00713B88">
        <w:rPr>
          <w:rFonts w:ascii="Times New Roman" w:hAnsi="Times New Roman"/>
          <w:i/>
          <w:sz w:val="24"/>
          <w:lang w:val="lt-LT"/>
        </w:rPr>
        <w:t xml:space="preserve">ašto </w:t>
      </w:r>
      <w:r w:rsidR="00FF0964" w:rsidRPr="00713B88">
        <w:rPr>
          <w:rFonts w:ascii="Times New Roman" w:hAnsi="Times New Roman"/>
          <w:i/>
          <w:sz w:val="24"/>
          <w:lang w:val="lt-LT"/>
        </w:rPr>
        <w:t>adresas</w:t>
      </w:r>
      <w:r w:rsidRPr="00713B88">
        <w:rPr>
          <w:rFonts w:ascii="Times New Roman" w:hAnsi="Times New Roman"/>
          <w:i/>
          <w:sz w:val="24"/>
          <w:lang w:val="lt-LT"/>
        </w:rPr>
        <w:t>)</w:t>
      </w:r>
      <w:r w:rsidR="00694C77" w:rsidRPr="00713B88">
        <w:rPr>
          <w:rFonts w:ascii="Times New Roman" w:hAnsi="Times New Roman"/>
          <w:i/>
          <w:sz w:val="24"/>
          <w:lang w:val="lt-LT"/>
        </w:rPr>
        <w:t xml:space="preserve"> </w:t>
      </w:r>
    </w:p>
    <w:p w14:paraId="6D518010" w14:textId="77777777" w:rsidR="00694C77" w:rsidRPr="00713B88" w:rsidRDefault="00813DAE" w:rsidP="00D7449E">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before="120" w:after="0"/>
        <w:jc w:val="both"/>
        <w:rPr>
          <w:rFonts w:ascii="Times New Roman" w:hAnsi="Times New Roman"/>
          <w:b/>
          <w:sz w:val="24"/>
          <w:lang w:val="lt-LT"/>
        </w:rPr>
      </w:pPr>
      <w:r w:rsidRPr="00713B88">
        <w:rPr>
          <w:rFonts w:ascii="Times New Roman" w:hAnsi="Times New Roman"/>
          <w:b/>
          <w:sz w:val="24"/>
          <w:lang w:val="lt-LT"/>
        </w:rPr>
        <w:t>Pageidaujamas testavimo laikotarpis (data)</w:t>
      </w:r>
      <w:r w:rsidR="00694C77" w:rsidRPr="00713B88">
        <w:rPr>
          <w:rFonts w:ascii="Times New Roman" w:hAnsi="Times New Roman"/>
          <w:b/>
          <w:sz w:val="24"/>
          <w:lang w:val="lt-LT"/>
        </w:rPr>
        <w:t xml:space="preserve"> </w:t>
      </w:r>
    </w:p>
    <w:p w14:paraId="6AAADB00" w14:textId="77777777" w:rsidR="00694C77" w:rsidRPr="00713B88" w:rsidRDefault="00694C77" w:rsidP="00694C77">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both"/>
        <w:rPr>
          <w:rFonts w:ascii="Times New Roman" w:hAnsi="Times New Roman"/>
          <w:sz w:val="24"/>
          <w:lang w:val="lt-LT"/>
        </w:rPr>
      </w:pPr>
    </w:p>
    <w:p w14:paraId="37A06C23" w14:textId="0D665E1F" w:rsidR="00694C77" w:rsidRPr="00713B88" w:rsidRDefault="00967739" w:rsidP="00967739">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both"/>
        <w:rPr>
          <w:rFonts w:ascii="Times New Roman" w:hAnsi="Times New Roman"/>
          <w:i/>
          <w:sz w:val="24"/>
          <w:lang w:val="lt-LT"/>
        </w:rPr>
      </w:pPr>
      <w:r w:rsidRPr="00713B88">
        <w:rPr>
          <w:rFonts w:ascii="Times New Roman" w:hAnsi="Times New Roman"/>
          <w:i/>
          <w:sz w:val="24"/>
          <w:lang w:val="lt-LT"/>
        </w:rPr>
        <w:t xml:space="preserve">Pareiškėjo vardu </w:t>
      </w:r>
      <w:r w:rsidRPr="00713B88">
        <w:rPr>
          <w:rFonts w:ascii="Times New Roman" w:hAnsi="Times New Roman"/>
          <w:i/>
          <w:color w:val="auto"/>
          <w:sz w:val="24"/>
          <w:lang w:val="lt-LT"/>
        </w:rPr>
        <w:t xml:space="preserve">sutinku su </w:t>
      </w:r>
      <w:r w:rsidR="00C34D72">
        <w:rPr>
          <w:rFonts w:ascii="Times New Roman" w:hAnsi="Times New Roman"/>
          <w:i/>
          <w:color w:val="auto"/>
          <w:sz w:val="24"/>
          <w:lang w:val="lt-LT"/>
        </w:rPr>
        <w:t>NTKS</w:t>
      </w:r>
      <w:r w:rsidR="00916A70" w:rsidRPr="00713B88">
        <w:rPr>
          <w:rFonts w:ascii="Times New Roman" w:hAnsi="Times New Roman"/>
          <w:i/>
          <w:color w:val="auto"/>
          <w:sz w:val="24"/>
          <w:lang w:val="lt-LT"/>
        </w:rPr>
        <w:t xml:space="preserve"> </w:t>
      </w:r>
      <w:r w:rsidRPr="00713B88">
        <w:rPr>
          <w:rFonts w:ascii="Times New Roman" w:hAnsi="Times New Roman"/>
          <w:i/>
          <w:color w:val="auto"/>
          <w:sz w:val="24"/>
          <w:lang w:val="lt-LT"/>
        </w:rPr>
        <w:t>testavimo aplink</w:t>
      </w:r>
      <w:r w:rsidR="00D7449E" w:rsidRPr="00713B88">
        <w:rPr>
          <w:rFonts w:ascii="Times New Roman" w:hAnsi="Times New Roman"/>
          <w:i/>
          <w:color w:val="auto"/>
          <w:sz w:val="24"/>
          <w:lang w:val="lt-LT"/>
        </w:rPr>
        <w:t>ų</w:t>
      </w:r>
      <w:r w:rsidRPr="00713B88">
        <w:rPr>
          <w:rFonts w:ascii="Times New Roman" w:hAnsi="Times New Roman"/>
          <w:i/>
          <w:color w:val="auto"/>
          <w:sz w:val="24"/>
          <w:lang w:val="lt-LT"/>
        </w:rPr>
        <w:t xml:space="preserve"> naudojimo taisyklėmis ir sąlygomis, aprašytomis šiame </w:t>
      </w:r>
      <w:r w:rsidR="00843410" w:rsidRPr="00713B88">
        <w:rPr>
          <w:rFonts w:ascii="Times New Roman" w:hAnsi="Times New Roman"/>
          <w:i/>
          <w:color w:val="auto"/>
          <w:sz w:val="24"/>
          <w:lang w:val="lt-LT"/>
        </w:rPr>
        <w:t xml:space="preserve">testavimo </w:t>
      </w:r>
      <w:r w:rsidRPr="00713B88">
        <w:rPr>
          <w:rFonts w:ascii="Times New Roman" w:hAnsi="Times New Roman"/>
          <w:i/>
          <w:color w:val="auto"/>
          <w:sz w:val="24"/>
          <w:lang w:val="lt-LT"/>
        </w:rPr>
        <w:t>gairių rinkinyje</w:t>
      </w:r>
      <w:r w:rsidRPr="00713B88">
        <w:rPr>
          <w:rFonts w:ascii="Times New Roman" w:hAnsi="Times New Roman"/>
          <w:i/>
          <w:sz w:val="24"/>
          <w:lang w:val="lt-LT"/>
        </w:rPr>
        <w:t>.</w:t>
      </w:r>
    </w:p>
    <w:p w14:paraId="20614C17" w14:textId="77777777" w:rsidR="00694C77" w:rsidRDefault="00694C77" w:rsidP="00694C77">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both"/>
        <w:rPr>
          <w:rFonts w:ascii="Times New Roman" w:hAnsi="Times New Roman"/>
          <w:i/>
          <w:sz w:val="24"/>
          <w:lang w:val="lt-LT"/>
        </w:rPr>
      </w:pPr>
    </w:p>
    <w:p w14:paraId="55FBD5D2" w14:textId="31A85C5A" w:rsidR="00E34DF8" w:rsidRPr="00713B88" w:rsidRDefault="00E34DF8" w:rsidP="00694C77">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both"/>
        <w:rPr>
          <w:rFonts w:ascii="Times New Roman" w:hAnsi="Times New Roman"/>
          <w:i/>
          <w:sz w:val="24"/>
          <w:lang w:val="lt-LT"/>
        </w:rPr>
      </w:pPr>
      <w:r w:rsidRPr="00713B88">
        <w:rPr>
          <w:rFonts w:ascii="Times New Roman" w:hAnsi="Times New Roman"/>
          <w:sz w:val="24"/>
          <w:u w:val="single"/>
          <w:lang w:val="lt-LT"/>
        </w:rPr>
        <w:tab/>
      </w:r>
      <w:r>
        <w:rPr>
          <w:rFonts w:ascii="Times New Roman" w:hAnsi="Times New Roman"/>
          <w:sz w:val="24"/>
          <w:u w:val="single"/>
          <w:lang w:val="lt-LT"/>
        </w:rPr>
        <w:tab/>
      </w:r>
      <w:r>
        <w:rPr>
          <w:rFonts w:ascii="Times New Roman" w:hAnsi="Times New Roman"/>
          <w:sz w:val="24"/>
          <w:u w:val="single"/>
          <w:lang w:val="lt-LT"/>
        </w:rPr>
        <w:tab/>
      </w:r>
      <w:r>
        <w:rPr>
          <w:rFonts w:ascii="Times New Roman" w:hAnsi="Times New Roman"/>
          <w:sz w:val="24"/>
          <w:u w:val="single"/>
          <w:lang w:val="lt-LT"/>
        </w:rPr>
        <w:tab/>
      </w:r>
      <w:r>
        <w:rPr>
          <w:rFonts w:ascii="Times New Roman" w:hAnsi="Times New Roman"/>
          <w:sz w:val="24"/>
          <w:u w:val="single"/>
          <w:lang w:val="lt-LT"/>
        </w:rPr>
        <w:tab/>
      </w:r>
      <w:r>
        <w:rPr>
          <w:rFonts w:ascii="Times New Roman" w:hAnsi="Times New Roman"/>
          <w:sz w:val="24"/>
          <w:u w:val="single"/>
          <w:lang w:val="lt-LT"/>
        </w:rPr>
        <w:tab/>
      </w:r>
      <w:r>
        <w:rPr>
          <w:rFonts w:ascii="Times New Roman" w:hAnsi="Times New Roman"/>
          <w:sz w:val="24"/>
          <w:u w:val="single"/>
          <w:lang w:val="lt-LT"/>
        </w:rPr>
        <w:tab/>
      </w:r>
      <w:r>
        <w:rPr>
          <w:rFonts w:ascii="Times New Roman" w:hAnsi="Times New Roman"/>
          <w:sz w:val="24"/>
          <w:u w:val="single"/>
          <w:lang w:val="lt-LT"/>
        </w:rPr>
        <w:tab/>
      </w:r>
      <w:r>
        <w:rPr>
          <w:rFonts w:ascii="Times New Roman" w:hAnsi="Times New Roman"/>
          <w:sz w:val="24"/>
          <w:u w:val="single"/>
          <w:lang w:val="lt-LT"/>
        </w:rPr>
        <w:tab/>
      </w:r>
      <w:r>
        <w:rPr>
          <w:rFonts w:ascii="Times New Roman" w:hAnsi="Times New Roman"/>
          <w:sz w:val="24"/>
          <w:u w:val="single"/>
          <w:lang w:val="lt-LT"/>
        </w:rPr>
        <w:tab/>
      </w:r>
      <w:r>
        <w:rPr>
          <w:rFonts w:ascii="Times New Roman" w:hAnsi="Times New Roman"/>
          <w:sz w:val="24"/>
          <w:u w:val="single"/>
          <w:lang w:val="lt-LT"/>
        </w:rPr>
        <w:tab/>
      </w:r>
      <w:r>
        <w:rPr>
          <w:rFonts w:ascii="Times New Roman" w:hAnsi="Times New Roman"/>
          <w:sz w:val="24"/>
          <w:u w:val="single"/>
          <w:lang w:val="lt-LT"/>
        </w:rPr>
        <w:tab/>
      </w:r>
    </w:p>
    <w:p w14:paraId="4FB0CBDF" w14:textId="5E85E93E" w:rsidR="00694C77" w:rsidRPr="00713B88" w:rsidRDefault="00E34DF8" w:rsidP="00E34DF8">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center"/>
        <w:rPr>
          <w:rFonts w:ascii="Times New Roman" w:hAnsi="Times New Roman"/>
          <w:sz w:val="24"/>
          <w:lang w:val="lt-LT"/>
        </w:rPr>
      </w:pPr>
      <w:r>
        <w:rPr>
          <w:rFonts w:ascii="Times New Roman" w:hAnsi="Times New Roman"/>
          <w:sz w:val="24"/>
          <w:lang w:val="lt-LT"/>
        </w:rPr>
        <w:t>(</w:t>
      </w:r>
      <w:r w:rsidR="00967739" w:rsidRPr="00E34DF8">
        <w:rPr>
          <w:rFonts w:ascii="Times New Roman" w:hAnsi="Times New Roman"/>
          <w:i/>
          <w:iCs/>
          <w:sz w:val="24"/>
          <w:lang w:val="lt-LT"/>
        </w:rPr>
        <w:t xml:space="preserve">Pareiškėjo atstovo </w:t>
      </w:r>
      <w:r w:rsidRPr="00E34DF8">
        <w:rPr>
          <w:rFonts w:ascii="Times New Roman" w:hAnsi="Times New Roman"/>
          <w:i/>
          <w:iCs/>
          <w:sz w:val="24"/>
          <w:lang w:val="lt-LT"/>
        </w:rPr>
        <w:t xml:space="preserve">pareigos, parašas, </w:t>
      </w:r>
      <w:r w:rsidR="00967739" w:rsidRPr="00E34DF8">
        <w:rPr>
          <w:rFonts w:ascii="Times New Roman" w:hAnsi="Times New Roman"/>
          <w:i/>
          <w:iCs/>
          <w:sz w:val="24"/>
          <w:lang w:val="lt-LT"/>
        </w:rPr>
        <w:t>vardas ir p</w:t>
      </w:r>
      <w:r w:rsidRPr="00E34DF8">
        <w:rPr>
          <w:rFonts w:ascii="Times New Roman" w:hAnsi="Times New Roman"/>
          <w:i/>
          <w:iCs/>
          <w:sz w:val="24"/>
          <w:lang w:val="lt-LT"/>
        </w:rPr>
        <w:t>avardė</w:t>
      </w:r>
      <w:r>
        <w:rPr>
          <w:rFonts w:ascii="Times New Roman" w:hAnsi="Times New Roman"/>
          <w:sz w:val="24"/>
          <w:lang w:val="lt-LT"/>
        </w:rPr>
        <w:t>)</w:t>
      </w:r>
    </w:p>
    <w:bookmarkEnd w:id="53"/>
    <w:p w14:paraId="4C8A08B8" w14:textId="229F2743" w:rsidR="0098701C" w:rsidRPr="00713B88" w:rsidRDefault="0098701C" w:rsidP="005611E9">
      <w:pPr>
        <w:spacing w:before="0" w:after="0"/>
        <w:rPr>
          <w:rFonts w:ascii="Times New Roman" w:hAnsi="Times New Roman"/>
          <w:lang w:val="lt-LT"/>
        </w:rPr>
      </w:pPr>
    </w:p>
    <w:sectPr w:rsidR="0098701C" w:rsidRPr="00713B88" w:rsidSect="0046535C">
      <w:headerReference w:type="even" r:id="rId15"/>
      <w:headerReference w:type="default" r:id="rId16"/>
      <w:footerReference w:type="even" r:id="rId17"/>
      <w:footerReference w:type="default" r:id="rId18"/>
      <w:headerReference w:type="first" r:id="rId19"/>
      <w:footerReference w:type="first" r:id="rId20"/>
      <w:pgSz w:w="11906" w:h="16838"/>
      <w:pgMar w:top="1418" w:right="1134" w:bottom="1134" w:left="1134" w:header="709" w:footer="845" w:gutter="0"/>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98A5A" w14:textId="77777777" w:rsidR="00990058" w:rsidRDefault="00990058">
      <w:pPr>
        <w:spacing w:before="0" w:after="0"/>
      </w:pPr>
      <w:r>
        <w:separator/>
      </w:r>
    </w:p>
  </w:endnote>
  <w:endnote w:type="continuationSeparator" w:id="0">
    <w:p w14:paraId="1EAD6CCA" w14:textId="77777777" w:rsidR="00990058" w:rsidRDefault="00990058">
      <w:pPr>
        <w:spacing w:before="0" w:after="0"/>
      </w:pPr>
      <w:r>
        <w:continuationSeparator/>
      </w:r>
    </w:p>
  </w:endnote>
  <w:endnote w:type="continuationNotice" w:id="1">
    <w:p w14:paraId="0E31E594" w14:textId="77777777" w:rsidR="00990058" w:rsidRDefault="0099005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ヒラギノ角ゴ Pro W3">
    <w:altName w:val="MS Gothic"/>
    <w:charset w:val="80"/>
    <w:family w:val="auto"/>
    <w:pitch w:val="variable"/>
    <w:sig w:usb0="E00002FF" w:usb1="7AC7FFFF" w:usb2="00000012" w:usb3="00000000" w:csb0="0002000D"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BA"/>
    <w:family w:val="roman"/>
    <w:pitch w:val="variable"/>
    <w:sig w:usb0="00000287" w:usb1="00000000" w:usb2="00000000" w:usb3="00000000" w:csb0="0000009F" w:csb1="00000000"/>
  </w:font>
  <w:font w:name="Arial Black">
    <w:panose1 w:val="020B0A04020102020204"/>
    <w:charset w:val="BA"/>
    <w:family w:val="swiss"/>
    <w:pitch w:val="variable"/>
    <w:sig w:usb0="A00002AF" w:usb1="400078FB"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Cambria Bold">
    <w:altName w:val="Cambria"/>
    <w:panose1 w:val="02040803050406030204"/>
    <w:charset w:val="00"/>
    <w:family w:val="roman"/>
    <w:pitch w:val="default"/>
  </w:font>
  <w:font w:name="Helvetica">
    <w:panose1 w:val="020B0604020202020204"/>
    <w:charset w:val="00"/>
    <w:family w:val="swiss"/>
    <w:pitch w:val="variable"/>
    <w:sig w:usb0="E0002EFF" w:usb1="C000785B" w:usb2="00000009" w:usb3="00000000" w:csb0="000001FF" w:csb1="00000000"/>
  </w:font>
  <w:font w:name="Tahoma">
    <w:altName w:val="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C9465" w14:textId="77777777" w:rsidR="005B7CCB" w:rsidRPr="00EA192D" w:rsidRDefault="00BD4C8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right"/>
      <w:rPr>
        <w:rFonts w:ascii="Times New Roman" w:eastAsia="Times New Roman" w:hAnsi="Times New Roman"/>
        <w:color w:val="auto"/>
        <w:sz w:val="20"/>
        <w:lang w:val="lt-LT" w:eastAsia="lt-LT" w:bidi="x-none"/>
      </w:rPr>
    </w:pPr>
    <w:proofErr w:type="spellStart"/>
    <w:r w:rsidRPr="00713B88">
      <w:rPr>
        <w:rStyle w:val="PageNumber1"/>
        <w:rFonts w:ascii="Times New Roman" w:hAnsi="Times New Roman"/>
      </w:rPr>
      <w:t>Psl</w:t>
    </w:r>
    <w:proofErr w:type="spellEnd"/>
    <w:r w:rsidRPr="00713B88">
      <w:rPr>
        <w:rStyle w:val="PageNumber1"/>
        <w:rFonts w:ascii="Times New Roman" w:hAnsi="Times New Roman"/>
      </w:rPr>
      <w:t>.</w:t>
    </w:r>
    <w:r w:rsidR="005B7CCB" w:rsidRPr="00713B88">
      <w:rPr>
        <w:rStyle w:val="PageNumber1"/>
        <w:rFonts w:ascii="Times New Roman" w:hAnsi="Times New Roman"/>
      </w:rPr>
      <w:t xml:space="preserve"> </w:t>
    </w:r>
    <w:r w:rsidR="005B7CCB" w:rsidRPr="00713B88">
      <w:rPr>
        <w:rStyle w:val="PageNumber1"/>
        <w:rFonts w:ascii="Times New Roman" w:hAnsi="Times New Roman"/>
      </w:rPr>
      <w:fldChar w:fldCharType="begin"/>
    </w:r>
    <w:r w:rsidR="005B7CCB" w:rsidRPr="00713B88">
      <w:rPr>
        <w:rStyle w:val="PageNumber1"/>
        <w:rFonts w:ascii="Times New Roman" w:hAnsi="Times New Roman"/>
      </w:rPr>
      <w:instrText xml:space="preserve"> PAGE </w:instrText>
    </w:r>
    <w:r w:rsidR="005B7CCB" w:rsidRPr="00713B88">
      <w:rPr>
        <w:rStyle w:val="PageNumber1"/>
        <w:rFonts w:ascii="Times New Roman" w:hAnsi="Times New Roman"/>
      </w:rPr>
      <w:fldChar w:fldCharType="separate"/>
    </w:r>
    <w:r w:rsidR="001B330E" w:rsidRPr="00713B88">
      <w:rPr>
        <w:rStyle w:val="PageNumber1"/>
        <w:rFonts w:ascii="Times New Roman" w:hAnsi="Times New Roman"/>
        <w:noProof/>
      </w:rPr>
      <w:t>4</w:t>
    </w:r>
    <w:r w:rsidR="005B7CCB" w:rsidRPr="00713B88">
      <w:rPr>
        <w:rStyle w:val="PageNumber1"/>
        <w:rFonts w:ascii="Times New Roman" w:hAnsi="Times New Roman"/>
      </w:rPr>
      <w:fldChar w:fldCharType="end"/>
    </w:r>
    <w:r w:rsidR="005B7CCB" w:rsidRPr="00713B88">
      <w:rPr>
        <w:rStyle w:val="PageNumber1"/>
        <w:rFonts w:ascii="Times New Roman" w:hAnsi="Times New Roman"/>
      </w:rPr>
      <w:t>/</w:t>
    </w:r>
    <w:r w:rsidR="005B7CCB" w:rsidRPr="00713B88">
      <w:rPr>
        <w:rStyle w:val="PageNumber1"/>
        <w:rFonts w:ascii="Times New Roman" w:hAnsi="Times New Roman"/>
      </w:rPr>
      <w:fldChar w:fldCharType="begin"/>
    </w:r>
    <w:r w:rsidR="005B7CCB" w:rsidRPr="00713B88">
      <w:rPr>
        <w:rStyle w:val="PageNumber1"/>
        <w:rFonts w:ascii="Times New Roman" w:hAnsi="Times New Roman"/>
      </w:rPr>
      <w:instrText xml:space="preserve"> NUMPAGES </w:instrText>
    </w:r>
    <w:r w:rsidR="005B7CCB" w:rsidRPr="00713B88">
      <w:rPr>
        <w:rStyle w:val="PageNumber1"/>
        <w:rFonts w:ascii="Times New Roman" w:hAnsi="Times New Roman"/>
      </w:rPr>
      <w:fldChar w:fldCharType="separate"/>
    </w:r>
    <w:r w:rsidR="001B330E" w:rsidRPr="00713B88">
      <w:rPr>
        <w:rStyle w:val="PageNumber1"/>
        <w:rFonts w:ascii="Times New Roman" w:hAnsi="Times New Roman"/>
        <w:noProof/>
      </w:rPr>
      <w:t>9</w:t>
    </w:r>
    <w:r w:rsidR="005B7CCB" w:rsidRPr="00713B88">
      <w:rPr>
        <w:rStyle w:val="PageNumber1"/>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D3EE" w14:textId="77777777" w:rsidR="005B7CCB" w:rsidRPr="00FD3138" w:rsidRDefault="00BD4C8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jc w:val="right"/>
      <w:rPr>
        <w:rFonts w:ascii="Times New Roman" w:eastAsia="Times New Roman" w:hAnsi="Times New Roman"/>
        <w:color w:val="auto"/>
        <w:sz w:val="20"/>
        <w:lang w:val="lt-LT" w:eastAsia="lt-LT" w:bidi="x-none"/>
      </w:rPr>
    </w:pPr>
    <w:proofErr w:type="spellStart"/>
    <w:r w:rsidRPr="00713B88">
      <w:rPr>
        <w:rStyle w:val="PageNumber1"/>
        <w:rFonts w:ascii="Times New Roman" w:hAnsi="Times New Roman"/>
      </w:rPr>
      <w:t>Psl</w:t>
    </w:r>
    <w:proofErr w:type="spellEnd"/>
    <w:r w:rsidRPr="00713B88">
      <w:rPr>
        <w:rStyle w:val="PageNumber1"/>
        <w:rFonts w:ascii="Times New Roman" w:hAnsi="Times New Roman"/>
      </w:rPr>
      <w:t>.</w:t>
    </w:r>
    <w:r w:rsidR="005B7CCB" w:rsidRPr="00713B88">
      <w:rPr>
        <w:rStyle w:val="PageNumber1"/>
        <w:rFonts w:ascii="Times New Roman" w:hAnsi="Times New Roman"/>
      </w:rPr>
      <w:t xml:space="preserve"> </w:t>
    </w:r>
    <w:r w:rsidR="005B7CCB" w:rsidRPr="00713B88">
      <w:rPr>
        <w:rStyle w:val="PageNumber1"/>
        <w:rFonts w:ascii="Times New Roman" w:hAnsi="Times New Roman"/>
      </w:rPr>
      <w:fldChar w:fldCharType="begin"/>
    </w:r>
    <w:r w:rsidR="005B7CCB" w:rsidRPr="00713B88">
      <w:rPr>
        <w:rStyle w:val="PageNumber1"/>
        <w:rFonts w:ascii="Times New Roman" w:hAnsi="Times New Roman"/>
      </w:rPr>
      <w:instrText xml:space="preserve"> PAGE </w:instrText>
    </w:r>
    <w:r w:rsidR="005B7CCB" w:rsidRPr="00713B88">
      <w:rPr>
        <w:rStyle w:val="PageNumber1"/>
        <w:rFonts w:ascii="Times New Roman" w:hAnsi="Times New Roman"/>
      </w:rPr>
      <w:fldChar w:fldCharType="separate"/>
    </w:r>
    <w:r w:rsidR="001B330E" w:rsidRPr="00713B88">
      <w:rPr>
        <w:rStyle w:val="PageNumber1"/>
        <w:rFonts w:ascii="Times New Roman" w:hAnsi="Times New Roman"/>
        <w:noProof/>
      </w:rPr>
      <w:t>3</w:t>
    </w:r>
    <w:r w:rsidR="005B7CCB" w:rsidRPr="00713B88">
      <w:rPr>
        <w:rStyle w:val="PageNumber1"/>
        <w:rFonts w:ascii="Times New Roman" w:hAnsi="Times New Roman"/>
      </w:rPr>
      <w:fldChar w:fldCharType="end"/>
    </w:r>
    <w:r w:rsidR="005B7CCB" w:rsidRPr="00713B88">
      <w:rPr>
        <w:rStyle w:val="PageNumber1"/>
        <w:rFonts w:ascii="Times New Roman" w:hAnsi="Times New Roman"/>
      </w:rPr>
      <w:t>/</w:t>
    </w:r>
    <w:r w:rsidR="005B7CCB" w:rsidRPr="00713B88">
      <w:rPr>
        <w:rStyle w:val="PageNumber1"/>
        <w:rFonts w:ascii="Times New Roman" w:hAnsi="Times New Roman"/>
      </w:rPr>
      <w:fldChar w:fldCharType="begin"/>
    </w:r>
    <w:r w:rsidR="005B7CCB" w:rsidRPr="00713B88">
      <w:rPr>
        <w:rStyle w:val="PageNumber1"/>
        <w:rFonts w:ascii="Times New Roman" w:hAnsi="Times New Roman"/>
      </w:rPr>
      <w:instrText xml:space="preserve"> NUMPAGES </w:instrText>
    </w:r>
    <w:r w:rsidR="005B7CCB" w:rsidRPr="00713B88">
      <w:rPr>
        <w:rStyle w:val="PageNumber1"/>
        <w:rFonts w:ascii="Times New Roman" w:hAnsi="Times New Roman"/>
      </w:rPr>
      <w:fldChar w:fldCharType="separate"/>
    </w:r>
    <w:r w:rsidR="001B330E" w:rsidRPr="00713B88">
      <w:rPr>
        <w:rStyle w:val="PageNumber1"/>
        <w:rFonts w:ascii="Times New Roman" w:hAnsi="Times New Roman"/>
        <w:noProof/>
      </w:rPr>
      <w:t>9</w:t>
    </w:r>
    <w:r w:rsidR="005B7CCB" w:rsidRPr="00713B88">
      <w:rPr>
        <w:rStyle w:val="PageNumber1"/>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2706B" w14:textId="77777777" w:rsidR="00E3726C" w:rsidRDefault="00AD5103">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77258" w14:textId="77777777" w:rsidR="00990058" w:rsidRDefault="00990058">
      <w:pPr>
        <w:spacing w:before="0" w:after="0"/>
      </w:pPr>
      <w:r>
        <w:separator/>
      </w:r>
    </w:p>
  </w:footnote>
  <w:footnote w:type="continuationSeparator" w:id="0">
    <w:p w14:paraId="1CD3C102" w14:textId="77777777" w:rsidR="00990058" w:rsidRDefault="00990058">
      <w:pPr>
        <w:spacing w:before="0" w:after="0"/>
      </w:pPr>
      <w:r>
        <w:continuationSeparator/>
      </w:r>
    </w:p>
  </w:footnote>
  <w:footnote w:type="continuationNotice" w:id="1">
    <w:p w14:paraId="5686E34A" w14:textId="77777777" w:rsidR="00990058" w:rsidRDefault="00990058">
      <w:pPr>
        <w:spacing w:before="0" w:after="0"/>
      </w:pPr>
    </w:p>
  </w:footnote>
  <w:footnote w:id="2">
    <w:p w14:paraId="1779480C" w14:textId="77777777" w:rsidR="00C86126" w:rsidRPr="00713B88" w:rsidRDefault="00C86126" w:rsidP="00C86126">
      <w:pPr>
        <w:pStyle w:val="FootnoteText"/>
        <w:jc w:val="both"/>
        <w:rPr>
          <w:rFonts w:ascii="Times New Roman" w:hAnsi="Times New Roman"/>
          <w:color w:val="auto"/>
          <w:highlight w:val="yellow"/>
          <w:lang w:val="lt-LT"/>
        </w:rPr>
      </w:pPr>
      <w:r w:rsidRPr="00713B88">
        <w:rPr>
          <w:rStyle w:val="FootnoteReference"/>
          <w:rFonts w:ascii="Times New Roman" w:hAnsi="Times New Roman"/>
        </w:rPr>
        <w:footnoteRef/>
      </w:r>
      <w:r w:rsidRPr="00713B88">
        <w:rPr>
          <w:rFonts w:ascii="Times New Roman" w:hAnsi="Times New Roman"/>
        </w:rPr>
        <w:t xml:space="preserve"> </w:t>
      </w:r>
      <w:r w:rsidR="00590E0B" w:rsidRPr="00713B88">
        <w:rPr>
          <w:rFonts w:ascii="Times New Roman" w:hAnsi="Times New Roman"/>
          <w:color w:val="auto"/>
          <w:lang w:val="lt-LT"/>
        </w:rPr>
        <w:t xml:space="preserve">Atsakymo gavimo adresui pasirinkti žiniatinklio paslaugą galima tik iš anksto su muitine suderinus </w:t>
      </w:r>
      <w:r w:rsidR="009D1E74" w:rsidRPr="00713B88">
        <w:rPr>
          <w:rFonts w:ascii="Times New Roman" w:hAnsi="Times New Roman"/>
          <w:color w:val="auto"/>
          <w:lang w:val="lt-LT"/>
        </w:rPr>
        <w:t xml:space="preserve">tinklų sąsajos įgyvendinimo sprendimą </w:t>
      </w:r>
      <w:r w:rsidR="00590E0B" w:rsidRPr="00713B88">
        <w:rPr>
          <w:rFonts w:ascii="Times New Roman" w:hAnsi="Times New Roman"/>
          <w:color w:val="auto"/>
          <w:lang w:val="lt-LT"/>
        </w:rPr>
        <w:t xml:space="preserve">ir </w:t>
      </w:r>
      <w:r w:rsidR="009D1E74" w:rsidRPr="00713B88">
        <w:rPr>
          <w:rFonts w:ascii="Times New Roman" w:hAnsi="Times New Roman"/>
          <w:color w:val="auto"/>
          <w:lang w:val="lt-LT"/>
        </w:rPr>
        <w:t>taip pat muitinei savo pusėje atlikus tokios tinklų sąsajos integracijos darbus</w:t>
      </w:r>
      <w:r w:rsidRPr="00713B88">
        <w:rPr>
          <w:rFonts w:ascii="Times New Roman" w:hAnsi="Times New Roman"/>
          <w:color w:val="auto"/>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1" w:type="dxa"/>
      <w:tblInd w:w="108" w:type="dxa"/>
      <w:shd w:val="clear" w:color="auto" w:fill="FFFFFF"/>
      <w:tblLayout w:type="fixed"/>
      <w:tblLook w:val="0000" w:firstRow="0" w:lastRow="0" w:firstColumn="0" w:lastColumn="0" w:noHBand="0" w:noVBand="0"/>
    </w:tblPr>
    <w:tblGrid>
      <w:gridCol w:w="7269"/>
      <w:gridCol w:w="1802"/>
    </w:tblGrid>
    <w:tr w:rsidR="005B7CCB" w:rsidRPr="00BD4C82" w14:paraId="36C8D16D" w14:textId="77777777" w:rsidTr="00497AE5">
      <w:trPr>
        <w:cantSplit/>
        <w:trHeight w:val="280"/>
      </w:trPr>
      <w:tc>
        <w:tcPr>
          <w:tcW w:w="7269" w:type="dxa"/>
          <w:tcBorders>
            <w:top w:val="none" w:sz="8" w:space="0" w:color="000000"/>
            <w:left w:val="none" w:sz="8" w:space="0" w:color="000000"/>
            <w:bottom w:val="dotted" w:sz="4" w:space="0" w:color="000000"/>
            <w:right w:val="none" w:sz="8" w:space="0" w:color="000000"/>
          </w:tcBorders>
          <w:shd w:val="clear" w:color="auto" w:fill="FFFFFF"/>
          <w:tcMar>
            <w:top w:w="0" w:type="dxa"/>
            <w:left w:w="0" w:type="dxa"/>
            <w:bottom w:w="0" w:type="dxa"/>
            <w:right w:w="0" w:type="dxa"/>
          </w:tcMar>
        </w:tcPr>
        <w:p w14:paraId="7C40804B" w14:textId="309A35E8" w:rsidR="005B7CCB" w:rsidRPr="00713B88" w:rsidRDefault="00F77654">
          <w:pPr>
            <w:pStyle w:val="Header1"/>
            <w:rPr>
              <w:rFonts w:ascii="Times New Roman" w:hAnsi="Times New Roman"/>
              <w:lang w:val="lt-LT"/>
            </w:rPr>
          </w:pPr>
          <w:r>
            <w:rPr>
              <w:rFonts w:ascii="Times New Roman" w:hAnsi="Times New Roman"/>
              <w:lang w:val="lt-LT"/>
            </w:rPr>
            <w:t>NTKS</w:t>
          </w:r>
          <w:r w:rsidR="005B7CCB" w:rsidRPr="00713B88">
            <w:rPr>
              <w:rFonts w:ascii="Times New Roman" w:hAnsi="Times New Roman"/>
              <w:lang w:val="lt-LT"/>
            </w:rPr>
            <w:t xml:space="preserve"> </w:t>
          </w:r>
          <w:r w:rsidR="00BD4C82" w:rsidRPr="00713B88">
            <w:rPr>
              <w:rFonts w:ascii="Times New Roman" w:hAnsi="Times New Roman"/>
              <w:lang w:val="lt-LT"/>
            </w:rPr>
            <w:t>testavimo gairės taikom</w:t>
          </w:r>
          <w:r w:rsidR="00491A27">
            <w:rPr>
              <w:rFonts w:ascii="Times New Roman" w:hAnsi="Times New Roman"/>
              <w:lang w:val="lt-LT"/>
            </w:rPr>
            <w:t xml:space="preserve">osios </w:t>
          </w:r>
          <w:r w:rsidR="00BD4C82" w:rsidRPr="00713B88">
            <w:rPr>
              <w:rFonts w:ascii="Times New Roman" w:hAnsi="Times New Roman"/>
              <w:lang w:val="lt-LT"/>
            </w:rPr>
            <w:t>program</w:t>
          </w:r>
          <w:r w:rsidR="00491A27">
            <w:rPr>
              <w:rFonts w:ascii="Times New Roman" w:hAnsi="Times New Roman"/>
              <w:lang w:val="lt-LT"/>
            </w:rPr>
            <w:t xml:space="preserve">inės įrangos savininkams / </w:t>
          </w:r>
          <w:r w:rsidR="00BD4C82" w:rsidRPr="00713B88">
            <w:rPr>
              <w:rFonts w:ascii="Times New Roman" w:hAnsi="Times New Roman"/>
              <w:lang w:val="lt-LT"/>
            </w:rPr>
            <w:t>kūrėjams</w:t>
          </w:r>
        </w:p>
      </w:tc>
      <w:tc>
        <w:tcPr>
          <w:tcW w:w="1802" w:type="dxa"/>
          <w:tcBorders>
            <w:top w:val="none" w:sz="8" w:space="0" w:color="000000"/>
            <w:left w:val="none" w:sz="8" w:space="0" w:color="000000"/>
            <w:bottom w:val="dotted" w:sz="4" w:space="0" w:color="000000"/>
            <w:right w:val="none" w:sz="8" w:space="0" w:color="000000"/>
          </w:tcBorders>
          <w:shd w:val="clear" w:color="auto" w:fill="FFFFFF"/>
          <w:tcMar>
            <w:top w:w="0" w:type="dxa"/>
            <w:left w:w="0" w:type="dxa"/>
            <w:bottom w:w="0" w:type="dxa"/>
            <w:right w:w="0" w:type="dxa"/>
          </w:tcMar>
        </w:tcPr>
        <w:p w14:paraId="5186ADDD" w14:textId="77777777" w:rsidR="005B7CCB" w:rsidRPr="00BD4C82" w:rsidRDefault="005B7CCB">
          <w:pPr>
            <w:pStyle w:val="Header1"/>
            <w:tabs>
              <w:tab w:val="right" w:pos="1482"/>
            </w:tabs>
            <w:rPr>
              <w:lang w:val="lt-LT"/>
            </w:rPr>
          </w:pPr>
        </w:p>
      </w:tc>
    </w:tr>
  </w:tbl>
  <w:p w14:paraId="511709C7" w14:textId="77777777" w:rsidR="005B7CCB" w:rsidRDefault="005B7C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37" w:type="dxa"/>
      <w:tblInd w:w="142" w:type="dxa"/>
      <w:shd w:val="clear" w:color="auto" w:fill="FFFFFF"/>
      <w:tblLayout w:type="fixed"/>
      <w:tblLook w:val="0000" w:firstRow="0" w:lastRow="0" w:firstColumn="0" w:lastColumn="0" w:noHBand="0" w:noVBand="0"/>
    </w:tblPr>
    <w:tblGrid>
      <w:gridCol w:w="7235"/>
      <w:gridCol w:w="1802"/>
    </w:tblGrid>
    <w:tr w:rsidR="005B7CCB" w14:paraId="74321B41" w14:textId="77777777" w:rsidTr="00713B88">
      <w:trPr>
        <w:cantSplit/>
        <w:trHeight w:val="280"/>
      </w:trPr>
      <w:tc>
        <w:tcPr>
          <w:tcW w:w="7235" w:type="dxa"/>
          <w:tcBorders>
            <w:top w:val="none" w:sz="8" w:space="0" w:color="000000"/>
            <w:left w:val="none" w:sz="8" w:space="0" w:color="000000"/>
            <w:bottom w:val="dotted" w:sz="4" w:space="0" w:color="000000"/>
            <w:right w:val="none" w:sz="8" w:space="0" w:color="000000"/>
          </w:tcBorders>
          <w:shd w:val="clear" w:color="auto" w:fill="FFFFFF"/>
          <w:tcMar>
            <w:top w:w="0" w:type="dxa"/>
            <w:left w:w="0" w:type="dxa"/>
            <w:bottom w:w="0" w:type="dxa"/>
            <w:right w:w="0" w:type="dxa"/>
          </w:tcMar>
        </w:tcPr>
        <w:p w14:paraId="360B920A" w14:textId="44DCC4E5" w:rsidR="005B7CCB" w:rsidRPr="00FD1C6D" w:rsidRDefault="008711CD" w:rsidP="00FD1C6D">
          <w:pPr>
            <w:pStyle w:val="Header1"/>
            <w:jc w:val="center"/>
            <w:rPr>
              <w:rFonts w:ascii="Times New Roman" w:hAnsi="Times New Roman"/>
              <w:sz w:val="22"/>
              <w:szCs w:val="22"/>
            </w:rPr>
          </w:pPr>
          <w:r w:rsidRPr="00FD1C6D">
            <w:rPr>
              <w:rFonts w:ascii="Times New Roman" w:hAnsi="Times New Roman"/>
              <w:sz w:val="22"/>
              <w:szCs w:val="22"/>
              <w:lang w:val="lt-LT"/>
            </w:rPr>
            <w:t>NTKS testavimo gairės</w:t>
          </w:r>
        </w:p>
      </w:tc>
      <w:tc>
        <w:tcPr>
          <w:tcW w:w="1802" w:type="dxa"/>
          <w:tcBorders>
            <w:top w:val="none" w:sz="8" w:space="0" w:color="000000"/>
            <w:left w:val="none" w:sz="8" w:space="0" w:color="000000"/>
            <w:bottom w:val="dotted" w:sz="4" w:space="0" w:color="000000"/>
            <w:right w:val="none" w:sz="8" w:space="0" w:color="000000"/>
          </w:tcBorders>
          <w:shd w:val="clear" w:color="auto" w:fill="FFFFFF"/>
          <w:tcMar>
            <w:top w:w="0" w:type="dxa"/>
            <w:left w:w="0" w:type="dxa"/>
            <w:bottom w:w="0" w:type="dxa"/>
            <w:right w:w="0" w:type="dxa"/>
          </w:tcMar>
        </w:tcPr>
        <w:p w14:paraId="74EE474C" w14:textId="77777777" w:rsidR="005B7CCB" w:rsidRDefault="005B7CCB" w:rsidP="00017132">
          <w:pPr>
            <w:pStyle w:val="Header1"/>
            <w:tabs>
              <w:tab w:val="right" w:pos="1482"/>
            </w:tabs>
          </w:pPr>
        </w:p>
      </w:tc>
    </w:tr>
  </w:tbl>
  <w:p w14:paraId="414C7523" w14:textId="77777777" w:rsidR="005B7CCB" w:rsidRDefault="005B7CCB" w:rsidP="002931C1">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4AAC1" w14:textId="77777777" w:rsidR="005B7CCB" w:rsidRDefault="005B7C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sz w:val="20"/>
        <w:lang w:val="lt-LT" w:eastAsia="lt-LT" w:bidi="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1"/>
      <w:numFmt w:val="decimal"/>
      <w:isLgl/>
      <w:lvlText w:val="%1."/>
      <w:lvlJc w:val="left"/>
      <w:pPr>
        <w:tabs>
          <w:tab w:val="num" w:pos="7655"/>
        </w:tabs>
        <w:ind w:left="7655" w:firstLine="0"/>
      </w:pPr>
      <w:rPr>
        <w:rFonts w:hint="default"/>
        <w:color w:val="000000"/>
        <w:position w:val="0"/>
      </w:rPr>
    </w:lvl>
    <w:lvl w:ilvl="1">
      <w:start w:val="1"/>
      <w:numFmt w:val="decimal"/>
      <w:isLgl/>
      <w:lvlText w:val="%1.%2."/>
      <w:lvlJc w:val="left"/>
      <w:pPr>
        <w:tabs>
          <w:tab w:val="num" w:pos="7799"/>
        </w:tabs>
        <w:ind w:left="7799" w:firstLine="0"/>
      </w:pPr>
      <w:rPr>
        <w:rFonts w:hint="default"/>
        <w:color w:val="000000"/>
        <w:position w:val="0"/>
      </w:rPr>
    </w:lvl>
    <w:lvl w:ilvl="2">
      <w:start w:val="1"/>
      <w:numFmt w:val="decimal"/>
      <w:isLgl/>
      <w:lvlText w:val="%1.%2.%3."/>
      <w:lvlJc w:val="left"/>
      <w:pPr>
        <w:tabs>
          <w:tab w:val="num" w:pos="7943"/>
        </w:tabs>
        <w:ind w:left="7943" w:firstLine="0"/>
      </w:pPr>
      <w:rPr>
        <w:rFonts w:hint="default"/>
        <w:color w:val="000000"/>
        <w:position w:val="0"/>
      </w:rPr>
    </w:lvl>
    <w:lvl w:ilvl="3">
      <w:start w:val="1"/>
      <w:numFmt w:val="decimal"/>
      <w:isLgl/>
      <w:lvlText w:val="%1.%2.%3.%4."/>
      <w:lvlJc w:val="left"/>
      <w:pPr>
        <w:tabs>
          <w:tab w:val="num" w:pos="8087"/>
        </w:tabs>
        <w:ind w:left="8087" w:firstLine="0"/>
      </w:pPr>
      <w:rPr>
        <w:rFonts w:hint="default"/>
        <w:color w:val="000000"/>
        <w:position w:val="0"/>
      </w:rPr>
    </w:lvl>
    <w:lvl w:ilvl="4">
      <w:start w:val="1"/>
      <w:numFmt w:val="decimal"/>
      <w:isLgl/>
      <w:lvlText w:val="%1.%2.%3.%4.%5."/>
      <w:lvlJc w:val="left"/>
      <w:pPr>
        <w:tabs>
          <w:tab w:val="num" w:pos="8231"/>
        </w:tabs>
        <w:ind w:left="8231" w:firstLine="0"/>
      </w:pPr>
      <w:rPr>
        <w:rFonts w:hint="default"/>
        <w:color w:val="000000"/>
        <w:position w:val="0"/>
      </w:rPr>
    </w:lvl>
    <w:lvl w:ilvl="5">
      <w:start w:val="1"/>
      <w:numFmt w:val="decimal"/>
      <w:isLgl/>
      <w:lvlText w:val="%1.%2.%3.%4.%5.%6"/>
      <w:lvlJc w:val="left"/>
      <w:pPr>
        <w:tabs>
          <w:tab w:val="num" w:pos="8375"/>
        </w:tabs>
        <w:ind w:left="8375" w:firstLine="0"/>
      </w:pPr>
      <w:rPr>
        <w:rFonts w:hint="default"/>
        <w:color w:val="000000"/>
        <w:position w:val="0"/>
      </w:rPr>
    </w:lvl>
    <w:lvl w:ilvl="6">
      <w:start w:val="1"/>
      <w:numFmt w:val="decimal"/>
      <w:isLgl/>
      <w:lvlText w:val="%1.%2.%3.%4.%5.%6.%7"/>
      <w:lvlJc w:val="left"/>
      <w:pPr>
        <w:tabs>
          <w:tab w:val="num" w:pos="8519"/>
        </w:tabs>
        <w:ind w:left="8519" w:firstLine="0"/>
      </w:pPr>
      <w:rPr>
        <w:rFonts w:hint="default"/>
        <w:color w:val="000000"/>
        <w:position w:val="0"/>
      </w:rPr>
    </w:lvl>
    <w:lvl w:ilvl="7">
      <w:start w:val="1"/>
      <w:numFmt w:val="decimal"/>
      <w:isLgl/>
      <w:lvlText w:val="%1.%2.%3.%4.%5.%6.%7.%8"/>
      <w:lvlJc w:val="left"/>
      <w:pPr>
        <w:tabs>
          <w:tab w:val="num" w:pos="8663"/>
        </w:tabs>
        <w:ind w:left="8663" w:firstLine="0"/>
      </w:pPr>
      <w:rPr>
        <w:rFonts w:hint="default"/>
        <w:color w:val="000000"/>
        <w:position w:val="0"/>
      </w:rPr>
    </w:lvl>
    <w:lvl w:ilvl="8">
      <w:start w:val="1"/>
      <w:numFmt w:val="decimal"/>
      <w:isLgl/>
      <w:lvlText w:val="%1.%2.%3.%4.%5.%6.%7.%8.%9"/>
      <w:lvlJc w:val="left"/>
      <w:pPr>
        <w:tabs>
          <w:tab w:val="num" w:pos="8807"/>
        </w:tabs>
        <w:ind w:left="8807" w:firstLine="0"/>
      </w:pPr>
      <w:rPr>
        <w:rFonts w:hint="default"/>
        <w:color w:val="000000"/>
        <w:position w:val="0"/>
      </w:rPr>
    </w:lvl>
  </w:abstractNum>
  <w:abstractNum w:abstractNumId="1" w15:restartNumberingAfterBreak="0">
    <w:nsid w:val="00000002"/>
    <w:multiLevelType w:val="multilevel"/>
    <w:tmpl w:val="9C6ED58C"/>
    <w:lvl w:ilvl="0">
      <w:start w:val="1"/>
      <w:numFmt w:val="decimal"/>
      <w:isLgl/>
      <w:lvlText w:val="%1."/>
      <w:lvlJc w:val="left"/>
      <w:pPr>
        <w:tabs>
          <w:tab w:val="num" w:pos="5244"/>
        </w:tabs>
        <w:ind w:left="5244" w:firstLine="0"/>
      </w:pPr>
      <w:rPr>
        <w:rFonts w:hint="default"/>
        <w:color w:val="000000"/>
        <w:position w:val="0"/>
        <w:sz w:val="36"/>
        <w:szCs w:val="36"/>
      </w:rPr>
    </w:lvl>
    <w:lvl w:ilvl="1">
      <w:start w:val="1"/>
      <w:numFmt w:val="decimal"/>
      <w:isLgl/>
      <w:lvlText w:val="%1.%2."/>
      <w:lvlJc w:val="left"/>
      <w:pPr>
        <w:tabs>
          <w:tab w:val="num" w:pos="142"/>
        </w:tabs>
        <w:ind w:left="142" w:firstLine="0"/>
      </w:pPr>
      <w:rPr>
        <w:rFonts w:hint="default"/>
        <w:color w:val="000000"/>
        <w:position w:val="0"/>
        <w:sz w:val="36"/>
        <w:szCs w:val="36"/>
      </w:rPr>
    </w:lvl>
    <w:lvl w:ilvl="2">
      <w:start w:val="1"/>
      <w:numFmt w:val="decimal"/>
      <w:isLgl/>
      <w:lvlText w:val="%1.%2.%3."/>
      <w:lvlJc w:val="left"/>
      <w:pPr>
        <w:tabs>
          <w:tab w:val="num" w:pos="430"/>
        </w:tabs>
        <w:ind w:left="430" w:firstLine="0"/>
      </w:pPr>
      <w:rPr>
        <w:rFonts w:hint="default"/>
        <w:color w:val="000000"/>
        <w:position w:val="0"/>
      </w:rPr>
    </w:lvl>
    <w:lvl w:ilvl="3">
      <w:start w:val="1"/>
      <w:numFmt w:val="decimal"/>
      <w:isLgl/>
      <w:lvlText w:val="%1.%2.%3.%4."/>
      <w:lvlJc w:val="left"/>
      <w:pPr>
        <w:tabs>
          <w:tab w:val="num" w:pos="574"/>
        </w:tabs>
        <w:ind w:left="574" w:firstLine="0"/>
      </w:pPr>
      <w:rPr>
        <w:rFonts w:hint="default"/>
        <w:color w:val="000000"/>
        <w:position w:val="0"/>
      </w:rPr>
    </w:lvl>
    <w:lvl w:ilvl="4">
      <w:start w:val="1"/>
      <w:numFmt w:val="decimal"/>
      <w:isLgl/>
      <w:lvlText w:val="%1.%2.%3.%4.%5."/>
      <w:lvlJc w:val="left"/>
      <w:pPr>
        <w:tabs>
          <w:tab w:val="num" w:pos="718"/>
        </w:tabs>
        <w:ind w:left="718" w:firstLine="0"/>
      </w:pPr>
      <w:rPr>
        <w:rFonts w:hint="default"/>
        <w:color w:val="000000"/>
        <w:position w:val="0"/>
      </w:rPr>
    </w:lvl>
    <w:lvl w:ilvl="5">
      <w:start w:val="1"/>
      <w:numFmt w:val="decimal"/>
      <w:isLgl/>
      <w:lvlText w:val="%1.%2.%3.%4.%5.%6"/>
      <w:lvlJc w:val="left"/>
      <w:pPr>
        <w:tabs>
          <w:tab w:val="num" w:pos="862"/>
        </w:tabs>
        <w:ind w:left="862" w:firstLine="0"/>
      </w:pPr>
      <w:rPr>
        <w:rFonts w:hint="default"/>
        <w:color w:val="000000"/>
        <w:position w:val="0"/>
      </w:rPr>
    </w:lvl>
    <w:lvl w:ilvl="6">
      <w:start w:val="1"/>
      <w:numFmt w:val="decimal"/>
      <w:isLgl/>
      <w:lvlText w:val="%1.%2.%3.%4.%5.%6.%7"/>
      <w:lvlJc w:val="left"/>
      <w:pPr>
        <w:tabs>
          <w:tab w:val="num" w:pos="1006"/>
        </w:tabs>
        <w:ind w:left="1006" w:firstLine="0"/>
      </w:pPr>
      <w:rPr>
        <w:rFonts w:hint="default"/>
        <w:color w:val="000000"/>
        <w:position w:val="0"/>
      </w:rPr>
    </w:lvl>
    <w:lvl w:ilvl="7">
      <w:start w:val="1"/>
      <w:numFmt w:val="decimal"/>
      <w:isLgl/>
      <w:lvlText w:val="%1.%2.%3.%4.%5.%6.%7.%8"/>
      <w:lvlJc w:val="left"/>
      <w:pPr>
        <w:tabs>
          <w:tab w:val="num" w:pos="1150"/>
        </w:tabs>
        <w:ind w:left="1150" w:firstLine="0"/>
      </w:pPr>
      <w:rPr>
        <w:rFonts w:hint="default"/>
        <w:color w:val="000000"/>
        <w:position w:val="0"/>
      </w:rPr>
    </w:lvl>
    <w:lvl w:ilvl="8">
      <w:start w:val="1"/>
      <w:numFmt w:val="decimal"/>
      <w:isLgl/>
      <w:lvlText w:val="%1.%2.%3.%4.%5.%6.%7.%8.%9"/>
      <w:lvlJc w:val="left"/>
      <w:pPr>
        <w:tabs>
          <w:tab w:val="num" w:pos="1294"/>
        </w:tabs>
        <w:ind w:left="1294" w:firstLine="0"/>
      </w:pPr>
      <w:rPr>
        <w:rFonts w:hint="default"/>
        <w:color w:val="000000"/>
        <w:position w:val="0"/>
      </w:rPr>
    </w:lvl>
  </w:abstractNum>
  <w:abstractNum w:abstractNumId="2" w15:restartNumberingAfterBreak="0">
    <w:nsid w:val="00000003"/>
    <w:multiLevelType w:val="multilevel"/>
    <w:tmpl w:val="894EE875"/>
    <w:lvl w:ilvl="0">
      <w:start w:val="1"/>
      <w:numFmt w:val="bullet"/>
      <w:lvlText w:val="•"/>
      <w:lvlJc w:val="left"/>
      <w:pPr>
        <w:tabs>
          <w:tab w:val="num" w:pos="291"/>
        </w:tabs>
        <w:ind w:left="291" w:firstLine="418"/>
      </w:pPr>
      <w:rPr>
        <w:rFonts w:ascii="Lucida Grande" w:eastAsia="ヒラギノ角ゴ Pro W3" w:hAnsi="Symbol" w:hint="default"/>
        <w:color w:val="000000"/>
        <w:position w:val="0"/>
      </w:rPr>
    </w:lvl>
    <w:lvl w:ilvl="1">
      <w:start w:val="1"/>
      <w:numFmt w:val="bullet"/>
      <w:lvlText w:val="o"/>
      <w:lvlJc w:val="left"/>
      <w:pPr>
        <w:tabs>
          <w:tab w:val="num" w:pos="360"/>
        </w:tabs>
        <w:ind w:left="360" w:firstLine="1138"/>
      </w:pPr>
      <w:rPr>
        <w:rFonts w:ascii="Courier New" w:eastAsia="ヒラギノ角ゴ Pro W3" w:hAnsi="Courier New" w:hint="default"/>
        <w:color w:val="000000"/>
        <w:position w:val="0"/>
      </w:rPr>
    </w:lvl>
    <w:lvl w:ilvl="2">
      <w:start w:val="1"/>
      <w:numFmt w:val="bullet"/>
      <w:lvlText w:val=""/>
      <w:lvlJc w:val="left"/>
      <w:pPr>
        <w:tabs>
          <w:tab w:val="num" w:pos="360"/>
        </w:tabs>
        <w:ind w:left="360" w:firstLine="1858"/>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78"/>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98"/>
      </w:pPr>
      <w:rPr>
        <w:rFonts w:ascii="Courier New" w:eastAsia="ヒラギノ角ゴ Pro W3" w:hAnsi="Courier New" w:hint="default"/>
        <w:color w:val="000000"/>
        <w:position w:val="0"/>
      </w:rPr>
    </w:lvl>
    <w:lvl w:ilvl="5">
      <w:start w:val="1"/>
      <w:numFmt w:val="bullet"/>
      <w:lvlText w:val=""/>
      <w:lvlJc w:val="left"/>
      <w:pPr>
        <w:tabs>
          <w:tab w:val="num" w:pos="360"/>
        </w:tabs>
        <w:ind w:left="360" w:firstLine="4018"/>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738"/>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58"/>
      </w:pPr>
      <w:rPr>
        <w:rFonts w:ascii="Courier New" w:eastAsia="ヒラギノ角ゴ Pro W3" w:hAnsi="Courier New" w:hint="default"/>
        <w:color w:val="000000"/>
        <w:position w:val="0"/>
      </w:rPr>
    </w:lvl>
    <w:lvl w:ilvl="8">
      <w:start w:val="1"/>
      <w:numFmt w:val="bullet"/>
      <w:lvlText w:val=""/>
      <w:lvlJc w:val="left"/>
      <w:pPr>
        <w:tabs>
          <w:tab w:val="num" w:pos="360"/>
        </w:tabs>
        <w:ind w:left="360" w:firstLine="6178"/>
      </w:pPr>
      <w:rPr>
        <w:rFonts w:ascii="Wingdings" w:eastAsia="ヒラギノ角ゴ Pro W3" w:hAnsi="Wingdings" w:hint="default"/>
        <w:color w:val="000000"/>
        <w:position w:val="0"/>
      </w:rPr>
    </w:lvl>
  </w:abstractNum>
  <w:abstractNum w:abstractNumId="3" w15:restartNumberingAfterBreak="0">
    <w:nsid w:val="00000004"/>
    <w:multiLevelType w:val="multilevel"/>
    <w:tmpl w:val="894EE876"/>
    <w:lvl w:ilvl="0">
      <w:start w:val="1"/>
      <w:numFmt w:val="bullet"/>
      <w:lvlText w:val="•"/>
      <w:lvlJc w:val="left"/>
      <w:pPr>
        <w:tabs>
          <w:tab w:val="num" w:pos="180"/>
        </w:tabs>
        <w:ind w:left="180" w:firstLine="0"/>
      </w:pPr>
      <w:rPr>
        <w:rFonts w:hint="default"/>
        <w:position w:val="-2"/>
      </w:rPr>
    </w:lvl>
    <w:lvl w:ilvl="1">
      <w:start w:val="1"/>
      <w:numFmt w:val="bullet"/>
      <w:lvlText w:val="•"/>
      <w:lvlJc w:val="left"/>
      <w:pPr>
        <w:tabs>
          <w:tab w:val="num" w:pos="180"/>
        </w:tabs>
        <w:ind w:left="180" w:firstLine="360"/>
      </w:pPr>
      <w:rPr>
        <w:rFonts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4" w15:restartNumberingAfterBreak="0">
    <w:nsid w:val="00000005"/>
    <w:multiLevelType w:val="multilevel"/>
    <w:tmpl w:val="894EE877"/>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5B05111"/>
    <w:multiLevelType w:val="multilevel"/>
    <w:tmpl w:val="894EE874"/>
    <w:lvl w:ilvl="0">
      <w:start w:val="1"/>
      <w:numFmt w:val="decimal"/>
      <w:isLgl/>
      <w:lvlText w:val="%1."/>
      <w:lvlJc w:val="left"/>
      <w:pPr>
        <w:tabs>
          <w:tab w:val="num" w:pos="432"/>
        </w:tabs>
        <w:ind w:left="432" w:firstLine="0"/>
      </w:pPr>
      <w:rPr>
        <w:rFonts w:hint="default"/>
        <w:color w:val="000000"/>
        <w:position w:val="0"/>
      </w:rPr>
    </w:lvl>
    <w:lvl w:ilvl="1">
      <w:start w:val="1"/>
      <w:numFmt w:val="decimal"/>
      <w:isLgl/>
      <w:lvlText w:val="%1.%2."/>
      <w:lvlJc w:val="left"/>
      <w:pPr>
        <w:tabs>
          <w:tab w:val="num" w:pos="576"/>
        </w:tabs>
        <w:ind w:left="576" w:firstLine="0"/>
      </w:pPr>
      <w:rPr>
        <w:rFonts w:hint="default"/>
        <w:color w:val="000000"/>
        <w:position w:val="0"/>
      </w:rPr>
    </w:lvl>
    <w:lvl w:ilvl="2">
      <w:start w:val="1"/>
      <w:numFmt w:val="decimal"/>
      <w:isLgl/>
      <w:lvlText w:val="%1.%2.%3."/>
      <w:lvlJc w:val="left"/>
      <w:pPr>
        <w:tabs>
          <w:tab w:val="num" w:pos="720"/>
        </w:tabs>
        <w:ind w:left="720" w:firstLine="0"/>
      </w:pPr>
      <w:rPr>
        <w:rFonts w:hint="default"/>
        <w:color w:val="000000"/>
        <w:position w:val="0"/>
      </w:rPr>
    </w:lvl>
    <w:lvl w:ilvl="3">
      <w:start w:val="1"/>
      <w:numFmt w:val="decimal"/>
      <w:isLgl/>
      <w:lvlText w:val="%1.%2.%3.%4."/>
      <w:lvlJc w:val="left"/>
      <w:pPr>
        <w:tabs>
          <w:tab w:val="num" w:pos="864"/>
        </w:tabs>
        <w:ind w:left="864" w:firstLine="0"/>
      </w:pPr>
      <w:rPr>
        <w:rFonts w:hint="default"/>
        <w:color w:val="000000"/>
        <w:position w:val="0"/>
      </w:rPr>
    </w:lvl>
    <w:lvl w:ilvl="4">
      <w:start w:val="1"/>
      <w:numFmt w:val="decimal"/>
      <w:isLgl/>
      <w:lvlText w:val="%1.%2.%3.%4.%5."/>
      <w:lvlJc w:val="left"/>
      <w:pPr>
        <w:tabs>
          <w:tab w:val="num" w:pos="1008"/>
        </w:tabs>
        <w:ind w:left="1008" w:firstLine="0"/>
      </w:pPr>
      <w:rPr>
        <w:rFonts w:hint="default"/>
        <w:color w:val="000000"/>
        <w:position w:val="0"/>
      </w:rPr>
    </w:lvl>
    <w:lvl w:ilvl="5">
      <w:start w:val="1"/>
      <w:numFmt w:val="decimal"/>
      <w:isLgl/>
      <w:lvlText w:val="%1.%2.%3.%4.%5.%6"/>
      <w:lvlJc w:val="left"/>
      <w:pPr>
        <w:tabs>
          <w:tab w:val="num" w:pos="1152"/>
        </w:tabs>
        <w:ind w:left="1152" w:firstLine="0"/>
      </w:pPr>
      <w:rPr>
        <w:rFonts w:hint="default"/>
        <w:color w:val="000000"/>
        <w:position w:val="0"/>
      </w:rPr>
    </w:lvl>
    <w:lvl w:ilvl="6">
      <w:start w:val="1"/>
      <w:numFmt w:val="decimal"/>
      <w:isLgl/>
      <w:lvlText w:val="%1.%2.%3.%4.%5.%6.%7"/>
      <w:lvlJc w:val="left"/>
      <w:pPr>
        <w:tabs>
          <w:tab w:val="num" w:pos="1296"/>
        </w:tabs>
        <w:ind w:left="1296" w:firstLine="0"/>
      </w:pPr>
      <w:rPr>
        <w:rFonts w:hint="default"/>
        <w:color w:val="000000"/>
        <w:position w:val="0"/>
      </w:rPr>
    </w:lvl>
    <w:lvl w:ilvl="7">
      <w:start w:val="1"/>
      <w:numFmt w:val="decimal"/>
      <w:isLgl/>
      <w:lvlText w:val="%1.%2.%3.%4.%5.%6.%7.%8"/>
      <w:lvlJc w:val="left"/>
      <w:pPr>
        <w:tabs>
          <w:tab w:val="num" w:pos="1440"/>
        </w:tabs>
        <w:ind w:left="1440" w:firstLine="0"/>
      </w:pPr>
      <w:rPr>
        <w:rFonts w:hint="default"/>
        <w:color w:val="000000"/>
        <w:position w:val="0"/>
      </w:rPr>
    </w:lvl>
    <w:lvl w:ilvl="8">
      <w:start w:val="1"/>
      <w:numFmt w:val="decimal"/>
      <w:isLgl/>
      <w:lvlText w:val="%1.%2.%3.%4.%5.%6.%7.%8.%9"/>
      <w:lvlJc w:val="left"/>
      <w:pPr>
        <w:tabs>
          <w:tab w:val="num" w:pos="1584"/>
        </w:tabs>
        <w:ind w:left="1584" w:firstLine="0"/>
      </w:pPr>
      <w:rPr>
        <w:rFonts w:hint="default"/>
        <w:color w:val="000000"/>
        <w:position w:val="0"/>
      </w:rPr>
    </w:lvl>
  </w:abstractNum>
  <w:abstractNum w:abstractNumId="6" w15:restartNumberingAfterBreak="0">
    <w:nsid w:val="0D2E5DCD"/>
    <w:multiLevelType w:val="hybridMultilevel"/>
    <w:tmpl w:val="B6880DEA"/>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7" w15:restartNumberingAfterBreak="0">
    <w:nsid w:val="11B805F3"/>
    <w:multiLevelType w:val="multilevel"/>
    <w:tmpl w:val="CAE40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F742F8"/>
    <w:multiLevelType w:val="multilevel"/>
    <w:tmpl w:val="B99AEE2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C495256"/>
    <w:multiLevelType w:val="multilevel"/>
    <w:tmpl w:val="894EE874"/>
    <w:lvl w:ilvl="0">
      <w:start w:val="1"/>
      <w:numFmt w:val="decimal"/>
      <w:isLgl/>
      <w:lvlText w:val="%1."/>
      <w:lvlJc w:val="left"/>
      <w:pPr>
        <w:tabs>
          <w:tab w:val="num" w:pos="432"/>
        </w:tabs>
        <w:ind w:left="432" w:firstLine="0"/>
      </w:pPr>
      <w:rPr>
        <w:rFonts w:hint="default"/>
        <w:color w:val="000000"/>
        <w:position w:val="0"/>
      </w:rPr>
    </w:lvl>
    <w:lvl w:ilvl="1">
      <w:start w:val="1"/>
      <w:numFmt w:val="decimal"/>
      <w:isLgl/>
      <w:lvlText w:val="%1.%2."/>
      <w:lvlJc w:val="left"/>
      <w:pPr>
        <w:tabs>
          <w:tab w:val="num" w:pos="576"/>
        </w:tabs>
        <w:ind w:left="576" w:firstLine="0"/>
      </w:pPr>
      <w:rPr>
        <w:rFonts w:hint="default"/>
        <w:color w:val="000000"/>
        <w:position w:val="0"/>
      </w:rPr>
    </w:lvl>
    <w:lvl w:ilvl="2">
      <w:start w:val="1"/>
      <w:numFmt w:val="decimal"/>
      <w:isLgl/>
      <w:lvlText w:val="%1.%2.%3."/>
      <w:lvlJc w:val="left"/>
      <w:pPr>
        <w:tabs>
          <w:tab w:val="num" w:pos="720"/>
        </w:tabs>
        <w:ind w:left="720" w:firstLine="0"/>
      </w:pPr>
      <w:rPr>
        <w:rFonts w:hint="default"/>
        <w:color w:val="000000"/>
        <w:position w:val="0"/>
      </w:rPr>
    </w:lvl>
    <w:lvl w:ilvl="3">
      <w:start w:val="1"/>
      <w:numFmt w:val="decimal"/>
      <w:isLgl/>
      <w:lvlText w:val="%1.%2.%3.%4."/>
      <w:lvlJc w:val="left"/>
      <w:pPr>
        <w:tabs>
          <w:tab w:val="num" w:pos="864"/>
        </w:tabs>
        <w:ind w:left="864" w:firstLine="0"/>
      </w:pPr>
      <w:rPr>
        <w:rFonts w:hint="default"/>
        <w:color w:val="000000"/>
        <w:position w:val="0"/>
      </w:rPr>
    </w:lvl>
    <w:lvl w:ilvl="4">
      <w:start w:val="1"/>
      <w:numFmt w:val="decimal"/>
      <w:isLgl/>
      <w:lvlText w:val="%1.%2.%3.%4.%5."/>
      <w:lvlJc w:val="left"/>
      <w:pPr>
        <w:tabs>
          <w:tab w:val="num" w:pos="1008"/>
        </w:tabs>
        <w:ind w:left="1008" w:firstLine="0"/>
      </w:pPr>
      <w:rPr>
        <w:rFonts w:hint="default"/>
        <w:color w:val="000000"/>
        <w:position w:val="0"/>
      </w:rPr>
    </w:lvl>
    <w:lvl w:ilvl="5">
      <w:start w:val="1"/>
      <w:numFmt w:val="decimal"/>
      <w:isLgl/>
      <w:lvlText w:val="%1.%2.%3.%4.%5.%6"/>
      <w:lvlJc w:val="left"/>
      <w:pPr>
        <w:tabs>
          <w:tab w:val="num" w:pos="1152"/>
        </w:tabs>
        <w:ind w:left="1152" w:firstLine="0"/>
      </w:pPr>
      <w:rPr>
        <w:rFonts w:hint="default"/>
        <w:color w:val="000000"/>
        <w:position w:val="0"/>
      </w:rPr>
    </w:lvl>
    <w:lvl w:ilvl="6">
      <w:start w:val="1"/>
      <w:numFmt w:val="decimal"/>
      <w:isLgl/>
      <w:lvlText w:val="%1.%2.%3.%4.%5.%6.%7"/>
      <w:lvlJc w:val="left"/>
      <w:pPr>
        <w:tabs>
          <w:tab w:val="num" w:pos="1296"/>
        </w:tabs>
        <w:ind w:left="1296" w:firstLine="0"/>
      </w:pPr>
      <w:rPr>
        <w:rFonts w:hint="default"/>
        <w:color w:val="000000"/>
        <w:position w:val="0"/>
      </w:rPr>
    </w:lvl>
    <w:lvl w:ilvl="7">
      <w:start w:val="1"/>
      <w:numFmt w:val="decimal"/>
      <w:isLgl/>
      <w:lvlText w:val="%1.%2.%3.%4.%5.%6.%7.%8"/>
      <w:lvlJc w:val="left"/>
      <w:pPr>
        <w:tabs>
          <w:tab w:val="num" w:pos="1440"/>
        </w:tabs>
        <w:ind w:left="1440" w:firstLine="0"/>
      </w:pPr>
      <w:rPr>
        <w:rFonts w:hint="default"/>
        <w:color w:val="000000"/>
        <w:position w:val="0"/>
      </w:rPr>
    </w:lvl>
    <w:lvl w:ilvl="8">
      <w:start w:val="1"/>
      <w:numFmt w:val="decimal"/>
      <w:isLgl/>
      <w:lvlText w:val="%1.%2.%3.%4.%5.%6.%7.%8.%9"/>
      <w:lvlJc w:val="left"/>
      <w:pPr>
        <w:tabs>
          <w:tab w:val="num" w:pos="1584"/>
        </w:tabs>
        <w:ind w:left="1584" w:firstLine="0"/>
      </w:pPr>
      <w:rPr>
        <w:rFonts w:hint="default"/>
        <w:color w:val="000000"/>
        <w:position w:val="0"/>
      </w:rPr>
    </w:lvl>
  </w:abstractNum>
  <w:abstractNum w:abstractNumId="10" w15:restartNumberingAfterBreak="0">
    <w:nsid w:val="28657146"/>
    <w:multiLevelType w:val="hybridMultilevel"/>
    <w:tmpl w:val="B7BE842E"/>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1" w15:restartNumberingAfterBreak="0">
    <w:nsid w:val="36371F82"/>
    <w:multiLevelType w:val="multilevel"/>
    <w:tmpl w:val="894EE874"/>
    <w:lvl w:ilvl="0">
      <w:start w:val="1"/>
      <w:numFmt w:val="decimal"/>
      <w:isLgl/>
      <w:lvlText w:val="%1."/>
      <w:lvlJc w:val="left"/>
      <w:pPr>
        <w:tabs>
          <w:tab w:val="num" w:pos="432"/>
        </w:tabs>
        <w:ind w:left="432" w:firstLine="0"/>
      </w:pPr>
      <w:rPr>
        <w:rFonts w:hint="default"/>
        <w:color w:val="000000"/>
        <w:position w:val="0"/>
      </w:rPr>
    </w:lvl>
    <w:lvl w:ilvl="1">
      <w:start w:val="1"/>
      <w:numFmt w:val="decimal"/>
      <w:isLgl/>
      <w:lvlText w:val="%1.%2."/>
      <w:lvlJc w:val="left"/>
      <w:pPr>
        <w:tabs>
          <w:tab w:val="num" w:pos="576"/>
        </w:tabs>
        <w:ind w:left="576" w:firstLine="0"/>
      </w:pPr>
      <w:rPr>
        <w:rFonts w:hint="default"/>
        <w:color w:val="000000"/>
        <w:position w:val="0"/>
      </w:rPr>
    </w:lvl>
    <w:lvl w:ilvl="2">
      <w:start w:val="1"/>
      <w:numFmt w:val="decimal"/>
      <w:isLgl/>
      <w:lvlText w:val="%1.%2.%3."/>
      <w:lvlJc w:val="left"/>
      <w:pPr>
        <w:tabs>
          <w:tab w:val="num" w:pos="720"/>
        </w:tabs>
        <w:ind w:left="720" w:firstLine="0"/>
      </w:pPr>
      <w:rPr>
        <w:rFonts w:hint="default"/>
        <w:color w:val="000000"/>
        <w:position w:val="0"/>
      </w:rPr>
    </w:lvl>
    <w:lvl w:ilvl="3">
      <w:start w:val="1"/>
      <w:numFmt w:val="decimal"/>
      <w:isLgl/>
      <w:lvlText w:val="%1.%2.%3.%4."/>
      <w:lvlJc w:val="left"/>
      <w:pPr>
        <w:tabs>
          <w:tab w:val="num" w:pos="864"/>
        </w:tabs>
        <w:ind w:left="864" w:firstLine="0"/>
      </w:pPr>
      <w:rPr>
        <w:rFonts w:hint="default"/>
        <w:color w:val="000000"/>
        <w:position w:val="0"/>
      </w:rPr>
    </w:lvl>
    <w:lvl w:ilvl="4">
      <w:start w:val="1"/>
      <w:numFmt w:val="decimal"/>
      <w:isLgl/>
      <w:lvlText w:val="%1.%2.%3.%4.%5."/>
      <w:lvlJc w:val="left"/>
      <w:pPr>
        <w:tabs>
          <w:tab w:val="num" w:pos="1008"/>
        </w:tabs>
        <w:ind w:left="1008" w:firstLine="0"/>
      </w:pPr>
      <w:rPr>
        <w:rFonts w:hint="default"/>
        <w:color w:val="000000"/>
        <w:position w:val="0"/>
      </w:rPr>
    </w:lvl>
    <w:lvl w:ilvl="5">
      <w:start w:val="1"/>
      <w:numFmt w:val="decimal"/>
      <w:isLgl/>
      <w:lvlText w:val="%1.%2.%3.%4.%5.%6"/>
      <w:lvlJc w:val="left"/>
      <w:pPr>
        <w:tabs>
          <w:tab w:val="num" w:pos="1152"/>
        </w:tabs>
        <w:ind w:left="1152" w:firstLine="0"/>
      </w:pPr>
      <w:rPr>
        <w:rFonts w:hint="default"/>
        <w:color w:val="000000"/>
        <w:position w:val="0"/>
      </w:rPr>
    </w:lvl>
    <w:lvl w:ilvl="6">
      <w:start w:val="1"/>
      <w:numFmt w:val="decimal"/>
      <w:isLgl/>
      <w:lvlText w:val="%1.%2.%3.%4.%5.%6.%7"/>
      <w:lvlJc w:val="left"/>
      <w:pPr>
        <w:tabs>
          <w:tab w:val="num" w:pos="1296"/>
        </w:tabs>
        <w:ind w:left="1296" w:firstLine="0"/>
      </w:pPr>
      <w:rPr>
        <w:rFonts w:hint="default"/>
        <w:color w:val="000000"/>
        <w:position w:val="0"/>
      </w:rPr>
    </w:lvl>
    <w:lvl w:ilvl="7">
      <w:start w:val="1"/>
      <w:numFmt w:val="decimal"/>
      <w:isLgl/>
      <w:lvlText w:val="%1.%2.%3.%4.%5.%6.%7.%8"/>
      <w:lvlJc w:val="left"/>
      <w:pPr>
        <w:tabs>
          <w:tab w:val="num" w:pos="1440"/>
        </w:tabs>
        <w:ind w:left="1440" w:firstLine="0"/>
      </w:pPr>
      <w:rPr>
        <w:rFonts w:hint="default"/>
        <w:color w:val="000000"/>
        <w:position w:val="0"/>
      </w:rPr>
    </w:lvl>
    <w:lvl w:ilvl="8">
      <w:start w:val="1"/>
      <w:numFmt w:val="decimal"/>
      <w:isLgl/>
      <w:lvlText w:val="%1.%2.%3.%4.%5.%6.%7.%8.%9"/>
      <w:lvlJc w:val="left"/>
      <w:pPr>
        <w:tabs>
          <w:tab w:val="num" w:pos="1584"/>
        </w:tabs>
        <w:ind w:left="1584" w:firstLine="0"/>
      </w:pPr>
      <w:rPr>
        <w:rFonts w:hint="default"/>
        <w:color w:val="000000"/>
        <w:position w:val="0"/>
      </w:rPr>
    </w:lvl>
  </w:abstractNum>
  <w:abstractNum w:abstractNumId="12" w15:restartNumberingAfterBreak="0">
    <w:nsid w:val="404D12C2"/>
    <w:multiLevelType w:val="multilevel"/>
    <w:tmpl w:val="9D540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6D3E64"/>
    <w:multiLevelType w:val="hybridMultilevel"/>
    <w:tmpl w:val="9C34F5F4"/>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4" w15:restartNumberingAfterBreak="0">
    <w:nsid w:val="50811FB0"/>
    <w:multiLevelType w:val="hybridMultilevel"/>
    <w:tmpl w:val="0F243932"/>
    <w:lvl w:ilvl="0" w:tplc="93467DA2">
      <w:start w:val="5"/>
      <w:numFmt w:val="bullet"/>
      <w:lvlText w:val="-"/>
      <w:lvlJc w:val="left"/>
      <w:pPr>
        <w:ind w:left="720" w:hanging="360"/>
      </w:pPr>
      <w:rPr>
        <w:rFonts w:ascii="Bookman Old Style" w:eastAsia="ヒラギノ角ゴ Pro W3" w:hAnsi="Bookman Old Style"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C41685B"/>
    <w:multiLevelType w:val="multilevel"/>
    <w:tmpl w:val="8C66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CD47AF"/>
    <w:multiLevelType w:val="multilevel"/>
    <w:tmpl w:val="894EE875"/>
    <w:lvl w:ilvl="0">
      <w:start w:val="1"/>
      <w:numFmt w:val="bullet"/>
      <w:lvlText w:val="•"/>
      <w:lvlJc w:val="left"/>
      <w:pPr>
        <w:tabs>
          <w:tab w:val="num" w:pos="291"/>
        </w:tabs>
        <w:ind w:left="291" w:firstLine="418"/>
      </w:pPr>
      <w:rPr>
        <w:rFonts w:ascii="Lucida Grande" w:eastAsia="ヒラギノ角ゴ Pro W3" w:hAnsi="Symbol" w:hint="default"/>
        <w:color w:val="000000"/>
        <w:position w:val="0"/>
      </w:rPr>
    </w:lvl>
    <w:lvl w:ilvl="1">
      <w:start w:val="1"/>
      <w:numFmt w:val="bullet"/>
      <w:lvlText w:val="o"/>
      <w:lvlJc w:val="left"/>
      <w:pPr>
        <w:tabs>
          <w:tab w:val="num" w:pos="360"/>
        </w:tabs>
        <w:ind w:left="360" w:firstLine="1138"/>
      </w:pPr>
      <w:rPr>
        <w:rFonts w:ascii="Courier New" w:eastAsia="ヒラギノ角ゴ Pro W3" w:hAnsi="Courier New" w:hint="default"/>
        <w:color w:val="000000"/>
        <w:position w:val="0"/>
      </w:rPr>
    </w:lvl>
    <w:lvl w:ilvl="2">
      <w:start w:val="1"/>
      <w:numFmt w:val="bullet"/>
      <w:lvlText w:val=""/>
      <w:lvlJc w:val="left"/>
      <w:pPr>
        <w:tabs>
          <w:tab w:val="num" w:pos="360"/>
        </w:tabs>
        <w:ind w:left="360" w:firstLine="1858"/>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78"/>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98"/>
      </w:pPr>
      <w:rPr>
        <w:rFonts w:ascii="Courier New" w:eastAsia="ヒラギノ角ゴ Pro W3" w:hAnsi="Courier New" w:hint="default"/>
        <w:color w:val="000000"/>
        <w:position w:val="0"/>
      </w:rPr>
    </w:lvl>
    <w:lvl w:ilvl="5">
      <w:start w:val="1"/>
      <w:numFmt w:val="bullet"/>
      <w:lvlText w:val=""/>
      <w:lvlJc w:val="left"/>
      <w:pPr>
        <w:tabs>
          <w:tab w:val="num" w:pos="360"/>
        </w:tabs>
        <w:ind w:left="360" w:firstLine="4018"/>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738"/>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58"/>
      </w:pPr>
      <w:rPr>
        <w:rFonts w:ascii="Courier New" w:eastAsia="ヒラギノ角ゴ Pro W3" w:hAnsi="Courier New" w:hint="default"/>
        <w:color w:val="000000"/>
        <w:position w:val="0"/>
      </w:rPr>
    </w:lvl>
    <w:lvl w:ilvl="8">
      <w:start w:val="1"/>
      <w:numFmt w:val="bullet"/>
      <w:lvlText w:val=""/>
      <w:lvlJc w:val="left"/>
      <w:pPr>
        <w:tabs>
          <w:tab w:val="num" w:pos="360"/>
        </w:tabs>
        <w:ind w:left="360" w:firstLine="6178"/>
      </w:pPr>
      <w:rPr>
        <w:rFonts w:ascii="Wingdings" w:eastAsia="ヒラギノ角ゴ Pro W3" w:hAnsi="Wingdings" w:hint="default"/>
        <w:color w:val="000000"/>
        <w:position w:val="0"/>
      </w:rPr>
    </w:lvl>
  </w:abstractNum>
  <w:abstractNum w:abstractNumId="17" w15:restartNumberingAfterBreak="0">
    <w:nsid w:val="71A93424"/>
    <w:multiLevelType w:val="multilevel"/>
    <w:tmpl w:val="2AE4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A8175A"/>
    <w:multiLevelType w:val="hybridMultilevel"/>
    <w:tmpl w:val="2B524A6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8081A57"/>
    <w:multiLevelType w:val="hybridMultilevel"/>
    <w:tmpl w:val="425ACCCE"/>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num w:numId="1" w16cid:durableId="1772435603">
    <w:abstractNumId w:val="0"/>
  </w:num>
  <w:num w:numId="2" w16cid:durableId="1054351109">
    <w:abstractNumId w:val="1"/>
  </w:num>
  <w:num w:numId="3" w16cid:durableId="328100151">
    <w:abstractNumId w:val="2"/>
  </w:num>
  <w:num w:numId="4" w16cid:durableId="2082672301">
    <w:abstractNumId w:val="3"/>
  </w:num>
  <w:num w:numId="5" w16cid:durableId="1688361738">
    <w:abstractNumId w:val="4"/>
  </w:num>
  <w:num w:numId="6" w16cid:durableId="1791587480">
    <w:abstractNumId w:val="14"/>
  </w:num>
  <w:num w:numId="7" w16cid:durableId="1461419778">
    <w:abstractNumId w:val="19"/>
  </w:num>
  <w:num w:numId="8" w16cid:durableId="690035634">
    <w:abstractNumId w:val="9"/>
  </w:num>
  <w:num w:numId="9" w16cid:durableId="1663585783">
    <w:abstractNumId w:val="5"/>
  </w:num>
  <w:num w:numId="10" w16cid:durableId="354698533">
    <w:abstractNumId w:val="11"/>
  </w:num>
  <w:num w:numId="11" w16cid:durableId="25563727">
    <w:abstractNumId w:val="18"/>
  </w:num>
  <w:num w:numId="12" w16cid:durableId="1286739660">
    <w:abstractNumId w:val="8"/>
  </w:num>
  <w:num w:numId="13" w16cid:durableId="1843154159">
    <w:abstractNumId w:val="16"/>
  </w:num>
  <w:num w:numId="14" w16cid:durableId="1336613550">
    <w:abstractNumId w:val="13"/>
  </w:num>
  <w:num w:numId="15" w16cid:durableId="718090603">
    <w:abstractNumId w:val="6"/>
  </w:num>
  <w:num w:numId="16" w16cid:durableId="1851526079">
    <w:abstractNumId w:val="10"/>
  </w:num>
  <w:num w:numId="17" w16cid:durableId="1928466050">
    <w:abstractNumId w:val="7"/>
  </w:num>
  <w:num w:numId="18" w16cid:durableId="483547357">
    <w:abstractNumId w:val="12"/>
  </w:num>
  <w:num w:numId="19" w16cid:durableId="248396002">
    <w:abstractNumId w:val="15"/>
  </w:num>
  <w:num w:numId="20" w16cid:durableId="12725869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4C3"/>
    <w:rsid w:val="00000897"/>
    <w:rsid w:val="00000BB6"/>
    <w:rsid w:val="000010B5"/>
    <w:rsid w:val="0000154F"/>
    <w:rsid w:val="000029B3"/>
    <w:rsid w:val="00002FD3"/>
    <w:rsid w:val="0000410C"/>
    <w:rsid w:val="00007557"/>
    <w:rsid w:val="000119A9"/>
    <w:rsid w:val="000156F0"/>
    <w:rsid w:val="00017132"/>
    <w:rsid w:val="00017566"/>
    <w:rsid w:val="00017891"/>
    <w:rsid w:val="00020C3C"/>
    <w:rsid w:val="000223E3"/>
    <w:rsid w:val="00022C01"/>
    <w:rsid w:val="00024308"/>
    <w:rsid w:val="0003061A"/>
    <w:rsid w:val="00031864"/>
    <w:rsid w:val="00033966"/>
    <w:rsid w:val="000352C8"/>
    <w:rsid w:val="00035788"/>
    <w:rsid w:val="00037E1A"/>
    <w:rsid w:val="00040BBF"/>
    <w:rsid w:val="00044852"/>
    <w:rsid w:val="00046244"/>
    <w:rsid w:val="000507B0"/>
    <w:rsid w:val="00055632"/>
    <w:rsid w:val="000600B4"/>
    <w:rsid w:val="0006043C"/>
    <w:rsid w:val="000605C3"/>
    <w:rsid w:val="00062AE5"/>
    <w:rsid w:val="00062F72"/>
    <w:rsid w:val="0006409F"/>
    <w:rsid w:val="00066435"/>
    <w:rsid w:val="000669C5"/>
    <w:rsid w:val="00067FAD"/>
    <w:rsid w:val="00073142"/>
    <w:rsid w:val="00076268"/>
    <w:rsid w:val="00077CEC"/>
    <w:rsid w:val="000935A8"/>
    <w:rsid w:val="00093AE6"/>
    <w:rsid w:val="00094CF3"/>
    <w:rsid w:val="0009509E"/>
    <w:rsid w:val="000A0326"/>
    <w:rsid w:val="000A1F18"/>
    <w:rsid w:val="000A3FF4"/>
    <w:rsid w:val="000A4B9C"/>
    <w:rsid w:val="000A7274"/>
    <w:rsid w:val="000B02B8"/>
    <w:rsid w:val="000B154C"/>
    <w:rsid w:val="000C0B93"/>
    <w:rsid w:val="000C1174"/>
    <w:rsid w:val="000C4419"/>
    <w:rsid w:val="000C4B33"/>
    <w:rsid w:val="000C5B3C"/>
    <w:rsid w:val="000C61F5"/>
    <w:rsid w:val="000D0707"/>
    <w:rsid w:val="000D183F"/>
    <w:rsid w:val="000D362F"/>
    <w:rsid w:val="000D5202"/>
    <w:rsid w:val="000E25CC"/>
    <w:rsid w:val="000E4512"/>
    <w:rsid w:val="000E6257"/>
    <w:rsid w:val="000E78E2"/>
    <w:rsid w:val="000F05BF"/>
    <w:rsid w:val="000F12DA"/>
    <w:rsid w:val="000F55CE"/>
    <w:rsid w:val="000F68A7"/>
    <w:rsid w:val="000F6E0E"/>
    <w:rsid w:val="00100D29"/>
    <w:rsid w:val="00101F2F"/>
    <w:rsid w:val="001155A8"/>
    <w:rsid w:val="00116153"/>
    <w:rsid w:val="0011785B"/>
    <w:rsid w:val="00120559"/>
    <w:rsid w:val="00122B1D"/>
    <w:rsid w:val="0012416D"/>
    <w:rsid w:val="0012570D"/>
    <w:rsid w:val="00126567"/>
    <w:rsid w:val="0012662A"/>
    <w:rsid w:val="00131C28"/>
    <w:rsid w:val="001336A3"/>
    <w:rsid w:val="00133E8D"/>
    <w:rsid w:val="001366D3"/>
    <w:rsid w:val="00137804"/>
    <w:rsid w:val="00140572"/>
    <w:rsid w:val="00140A62"/>
    <w:rsid w:val="0014558F"/>
    <w:rsid w:val="001500BA"/>
    <w:rsid w:val="00150BB4"/>
    <w:rsid w:val="00150D95"/>
    <w:rsid w:val="00150F66"/>
    <w:rsid w:val="00154013"/>
    <w:rsid w:val="00154F05"/>
    <w:rsid w:val="00155151"/>
    <w:rsid w:val="0015636C"/>
    <w:rsid w:val="00162108"/>
    <w:rsid w:val="001652A5"/>
    <w:rsid w:val="00165A86"/>
    <w:rsid w:val="00165E79"/>
    <w:rsid w:val="001675E6"/>
    <w:rsid w:val="001676C5"/>
    <w:rsid w:val="001677A6"/>
    <w:rsid w:val="00181AE8"/>
    <w:rsid w:val="00183581"/>
    <w:rsid w:val="00184406"/>
    <w:rsid w:val="00184A25"/>
    <w:rsid w:val="00186E51"/>
    <w:rsid w:val="001879CB"/>
    <w:rsid w:val="00192923"/>
    <w:rsid w:val="001A41BA"/>
    <w:rsid w:val="001A6238"/>
    <w:rsid w:val="001B25E0"/>
    <w:rsid w:val="001B330E"/>
    <w:rsid w:val="001B7C36"/>
    <w:rsid w:val="001C09E7"/>
    <w:rsid w:val="001C2E4A"/>
    <w:rsid w:val="001D01CB"/>
    <w:rsid w:val="001D0E08"/>
    <w:rsid w:val="001D1E06"/>
    <w:rsid w:val="001D63B7"/>
    <w:rsid w:val="001D66AA"/>
    <w:rsid w:val="001D76C3"/>
    <w:rsid w:val="001D78AD"/>
    <w:rsid w:val="001E0E19"/>
    <w:rsid w:val="001E1256"/>
    <w:rsid w:val="001E2597"/>
    <w:rsid w:val="001E346B"/>
    <w:rsid w:val="001E4FC7"/>
    <w:rsid w:val="001E56C9"/>
    <w:rsid w:val="001E5DF1"/>
    <w:rsid w:val="001F0C56"/>
    <w:rsid w:val="001F3101"/>
    <w:rsid w:val="001F45B0"/>
    <w:rsid w:val="0020381B"/>
    <w:rsid w:val="00203E03"/>
    <w:rsid w:val="00203F53"/>
    <w:rsid w:val="00205385"/>
    <w:rsid w:val="002067CE"/>
    <w:rsid w:val="00211EE5"/>
    <w:rsid w:val="00220DFA"/>
    <w:rsid w:val="00221233"/>
    <w:rsid w:val="00222338"/>
    <w:rsid w:val="002265EE"/>
    <w:rsid w:val="00230A65"/>
    <w:rsid w:val="002311E2"/>
    <w:rsid w:val="00234A82"/>
    <w:rsid w:val="00237A5B"/>
    <w:rsid w:val="002403A5"/>
    <w:rsid w:val="00240408"/>
    <w:rsid w:val="00240AA5"/>
    <w:rsid w:val="00245662"/>
    <w:rsid w:val="002470C4"/>
    <w:rsid w:val="0024768A"/>
    <w:rsid w:val="00250699"/>
    <w:rsid w:val="00257407"/>
    <w:rsid w:val="00263921"/>
    <w:rsid w:val="002643F7"/>
    <w:rsid w:val="00265DC2"/>
    <w:rsid w:val="002710DA"/>
    <w:rsid w:val="00275784"/>
    <w:rsid w:val="0027734E"/>
    <w:rsid w:val="002804C8"/>
    <w:rsid w:val="00285F0E"/>
    <w:rsid w:val="00286841"/>
    <w:rsid w:val="002902F7"/>
    <w:rsid w:val="00292D73"/>
    <w:rsid w:val="002931C1"/>
    <w:rsid w:val="0029445C"/>
    <w:rsid w:val="0029512C"/>
    <w:rsid w:val="002955BE"/>
    <w:rsid w:val="00296403"/>
    <w:rsid w:val="002A1853"/>
    <w:rsid w:val="002A3D14"/>
    <w:rsid w:val="002A737C"/>
    <w:rsid w:val="002B022E"/>
    <w:rsid w:val="002B5170"/>
    <w:rsid w:val="002C0063"/>
    <w:rsid w:val="002C14F1"/>
    <w:rsid w:val="002C657F"/>
    <w:rsid w:val="002C7B14"/>
    <w:rsid w:val="002D167E"/>
    <w:rsid w:val="002D2F72"/>
    <w:rsid w:val="002D47A2"/>
    <w:rsid w:val="002D52C8"/>
    <w:rsid w:val="002D6EDE"/>
    <w:rsid w:val="002D7AB7"/>
    <w:rsid w:val="002E2578"/>
    <w:rsid w:val="002E2639"/>
    <w:rsid w:val="002E57C3"/>
    <w:rsid w:val="002E653C"/>
    <w:rsid w:val="002E6A66"/>
    <w:rsid w:val="002F4691"/>
    <w:rsid w:val="002F53F1"/>
    <w:rsid w:val="002F6B51"/>
    <w:rsid w:val="002F7AC3"/>
    <w:rsid w:val="00300E87"/>
    <w:rsid w:val="00301FA9"/>
    <w:rsid w:val="003023D5"/>
    <w:rsid w:val="00304D06"/>
    <w:rsid w:val="00306EB3"/>
    <w:rsid w:val="00307F4F"/>
    <w:rsid w:val="0031598F"/>
    <w:rsid w:val="0031675A"/>
    <w:rsid w:val="003211E0"/>
    <w:rsid w:val="003217E8"/>
    <w:rsid w:val="003327E1"/>
    <w:rsid w:val="003407EC"/>
    <w:rsid w:val="00342665"/>
    <w:rsid w:val="00342753"/>
    <w:rsid w:val="003444F4"/>
    <w:rsid w:val="00346998"/>
    <w:rsid w:val="00351D99"/>
    <w:rsid w:val="00353E78"/>
    <w:rsid w:val="00353E83"/>
    <w:rsid w:val="003556A5"/>
    <w:rsid w:val="00356954"/>
    <w:rsid w:val="0036155E"/>
    <w:rsid w:val="003625EA"/>
    <w:rsid w:val="00363E72"/>
    <w:rsid w:val="00365BD7"/>
    <w:rsid w:val="00365D6B"/>
    <w:rsid w:val="00365F4A"/>
    <w:rsid w:val="00366EB8"/>
    <w:rsid w:val="0037097C"/>
    <w:rsid w:val="003717CD"/>
    <w:rsid w:val="00376FB2"/>
    <w:rsid w:val="00377CEF"/>
    <w:rsid w:val="00381C08"/>
    <w:rsid w:val="00385ED6"/>
    <w:rsid w:val="00391ABB"/>
    <w:rsid w:val="0039372D"/>
    <w:rsid w:val="00395879"/>
    <w:rsid w:val="003A10B8"/>
    <w:rsid w:val="003A31CF"/>
    <w:rsid w:val="003A3E6D"/>
    <w:rsid w:val="003A47F0"/>
    <w:rsid w:val="003B0DDE"/>
    <w:rsid w:val="003C06B4"/>
    <w:rsid w:val="003C1EFC"/>
    <w:rsid w:val="003C2490"/>
    <w:rsid w:val="003C3D5E"/>
    <w:rsid w:val="003D0792"/>
    <w:rsid w:val="003D37F5"/>
    <w:rsid w:val="003D4832"/>
    <w:rsid w:val="003D5357"/>
    <w:rsid w:val="003D66B7"/>
    <w:rsid w:val="003E214A"/>
    <w:rsid w:val="003F21CA"/>
    <w:rsid w:val="003F23CC"/>
    <w:rsid w:val="003F4238"/>
    <w:rsid w:val="003F45DE"/>
    <w:rsid w:val="00402E11"/>
    <w:rsid w:val="00403E46"/>
    <w:rsid w:val="0040450E"/>
    <w:rsid w:val="004068E5"/>
    <w:rsid w:val="0041436C"/>
    <w:rsid w:val="004172BD"/>
    <w:rsid w:val="00420012"/>
    <w:rsid w:val="004222D6"/>
    <w:rsid w:val="00423951"/>
    <w:rsid w:val="004261B2"/>
    <w:rsid w:val="004268C1"/>
    <w:rsid w:val="004353B7"/>
    <w:rsid w:val="0043593E"/>
    <w:rsid w:val="00441848"/>
    <w:rsid w:val="00442051"/>
    <w:rsid w:val="00442872"/>
    <w:rsid w:val="0044358C"/>
    <w:rsid w:val="00445F4A"/>
    <w:rsid w:val="0044679C"/>
    <w:rsid w:val="004550CF"/>
    <w:rsid w:val="00457172"/>
    <w:rsid w:val="004638FD"/>
    <w:rsid w:val="0046535C"/>
    <w:rsid w:val="00465A78"/>
    <w:rsid w:val="004662E6"/>
    <w:rsid w:val="00466F12"/>
    <w:rsid w:val="00467D19"/>
    <w:rsid w:val="0047022B"/>
    <w:rsid w:val="00470D89"/>
    <w:rsid w:val="004774D4"/>
    <w:rsid w:val="00477D48"/>
    <w:rsid w:val="004803E8"/>
    <w:rsid w:val="00482A02"/>
    <w:rsid w:val="00482E03"/>
    <w:rsid w:val="00491A27"/>
    <w:rsid w:val="00497AE5"/>
    <w:rsid w:val="004A0400"/>
    <w:rsid w:val="004A1908"/>
    <w:rsid w:val="004A2222"/>
    <w:rsid w:val="004A3DF2"/>
    <w:rsid w:val="004A48EE"/>
    <w:rsid w:val="004A538D"/>
    <w:rsid w:val="004B259B"/>
    <w:rsid w:val="004B5993"/>
    <w:rsid w:val="004C26A1"/>
    <w:rsid w:val="004C2DD7"/>
    <w:rsid w:val="004C5875"/>
    <w:rsid w:val="004D159E"/>
    <w:rsid w:val="004D4FE3"/>
    <w:rsid w:val="004D6B63"/>
    <w:rsid w:val="004E001E"/>
    <w:rsid w:val="004E14A0"/>
    <w:rsid w:val="004E1FAC"/>
    <w:rsid w:val="004E2543"/>
    <w:rsid w:val="004E5334"/>
    <w:rsid w:val="004E6B8E"/>
    <w:rsid w:val="004F0195"/>
    <w:rsid w:val="004F0422"/>
    <w:rsid w:val="004F2F82"/>
    <w:rsid w:val="004F56B3"/>
    <w:rsid w:val="004F5E4B"/>
    <w:rsid w:val="00501A5A"/>
    <w:rsid w:val="005047E1"/>
    <w:rsid w:val="00504C80"/>
    <w:rsid w:val="00513326"/>
    <w:rsid w:val="00514E70"/>
    <w:rsid w:val="00515889"/>
    <w:rsid w:val="00522AB8"/>
    <w:rsid w:val="0052341A"/>
    <w:rsid w:val="00525161"/>
    <w:rsid w:val="00526334"/>
    <w:rsid w:val="005306D8"/>
    <w:rsid w:val="00533C17"/>
    <w:rsid w:val="00534FB9"/>
    <w:rsid w:val="005369A5"/>
    <w:rsid w:val="005403A1"/>
    <w:rsid w:val="005413C0"/>
    <w:rsid w:val="00543329"/>
    <w:rsid w:val="00543F59"/>
    <w:rsid w:val="00545F24"/>
    <w:rsid w:val="0054725C"/>
    <w:rsid w:val="0055319F"/>
    <w:rsid w:val="005533BB"/>
    <w:rsid w:val="00554948"/>
    <w:rsid w:val="00555DC4"/>
    <w:rsid w:val="005611E9"/>
    <w:rsid w:val="00561598"/>
    <w:rsid w:val="00563A2D"/>
    <w:rsid w:val="005651A7"/>
    <w:rsid w:val="00566578"/>
    <w:rsid w:val="005742DF"/>
    <w:rsid w:val="00575299"/>
    <w:rsid w:val="005766B3"/>
    <w:rsid w:val="00581CC9"/>
    <w:rsid w:val="00581D62"/>
    <w:rsid w:val="005824CB"/>
    <w:rsid w:val="00583B61"/>
    <w:rsid w:val="00587C3E"/>
    <w:rsid w:val="0059077C"/>
    <w:rsid w:val="00590E0B"/>
    <w:rsid w:val="00593122"/>
    <w:rsid w:val="0059444D"/>
    <w:rsid w:val="0059599C"/>
    <w:rsid w:val="00595EA9"/>
    <w:rsid w:val="005A0D15"/>
    <w:rsid w:val="005A3361"/>
    <w:rsid w:val="005A3E6D"/>
    <w:rsid w:val="005B0FA6"/>
    <w:rsid w:val="005B19BF"/>
    <w:rsid w:val="005B573C"/>
    <w:rsid w:val="005B7599"/>
    <w:rsid w:val="005B7CCB"/>
    <w:rsid w:val="005C076B"/>
    <w:rsid w:val="005C1C4C"/>
    <w:rsid w:val="005C1FE8"/>
    <w:rsid w:val="005C4E21"/>
    <w:rsid w:val="005C75A0"/>
    <w:rsid w:val="005C7DD8"/>
    <w:rsid w:val="005D2E71"/>
    <w:rsid w:val="005D4B39"/>
    <w:rsid w:val="005D782F"/>
    <w:rsid w:val="005E0829"/>
    <w:rsid w:val="005E16D3"/>
    <w:rsid w:val="005F0327"/>
    <w:rsid w:val="005F1A4C"/>
    <w:rsid w:val="005F3BF6"/>
    <w:rsid w:val="005F688A"/>
    <w:rsid w:val="006012EE"/>
    <w:rsid w:val="00602F95"/>
    <w:rsid w:val="006117BB"/>
    <w:rsid w:val="00614E07"/>
    <w:rsid w:val="006206E3"/>
    <w:rsid w:val="00620FDB"/>
    <w:rsid w:val="006266E9"/>
    <w:rsid w:val="0063154B"/>
    <w:rsid w:val="00636DC0"/>
    <w:rsid w:val="0064420A"/>
    <w:rsid w:val="00645E22"/>
    <w:rsid w:val="00647785"/>
    <w:rsid w:val="00650FB7"/>
    <w:rsid w:val="006519EE"/>
    <w:rsid w:val="00654134"/>
    <w:rsid w:val="00654CBB"/>
    <w:rsid w:val="00655987"/>
    <w:rsid w:val="00655CCE"/>
    <w:rsid w:val="006561A1"/>
    <w:rsid w:val="0065727C"/>
    <w:rsid w:val="00657B49"/>
    <w:rsid w:val="00663FC0"/>
    <w:rsid w:val="006704BD"/>
    <w:rsid w:val="0067326C"/>
    <w:rsid w:val="00673C20"/>
    <w:rsid w:val="006741EA"/>
    <w:rsid w:val="00674D5E"/>
    <w:rsid w:val="00681538"/>
    <w:rsid w:val="006820F4"/>
    <w:rsid w:val="00685029"/>
    <w:rsid w:val="00687038"/>
    <w:rsid w:val="0068797A"/>
    <w:rsid w:val="00691DE4"/>
    <w:rsid w:val="00694C77"/>
    <w:rsid w:val="006972EC"/>
    <w:rsid w:val="006A0573"/>
    <w:rsid w:val="006A11E2"/>
    <w:rsid w:val="006A130D"/>
    <w:rsid w:val="006A66D8"/>
    <w:rsid w:val="006A6936"/>
    <w:rsid w:val="006A778F"/>
    <w:rsid w:val="006B295F"/>
    <w:rsid w:val="006B4EAA"/>
    <w:rsid w:val="006C23A5"/>
    <w:rsid w:val="006C5D98"/>
    <w:rsid w:val="006D2726"/>
    <w:rsid w:val="006D42E6"/>
    <w:rsid w:val="006E0082"/>
    <w:rsid w:val="006E07D8"/>
    <w:rsid w:val="006E0C5B"/>
    <w:rsid w:val="006E1F6C"/>
    <w:rsid w:val="006E30F6"/>
    <w:rsid w:val="006E469E"/>
    <w:rsid w:val="006F106A"/>
    <w:rsid w:val="006F1E29"/>
    <w:rsid w:val="006F2AC4"/>
    <w:rsid w:val="006F31F0"/>
    <w:rsid w:val="006F38B9"/>
    <w:rsid w:val="006F6C74"/>
    <w:rsid w:val="0070759F"/>
    <w:rsid w:val="00711415"/>
    <w:rsid w:val="00713B88"/>
    <w:rsid w:val="007164F7"/>
    <w:rsid w:val="00721876"/>
    <w:rsid w:val="00721B4E"/>
    <w:rsid w:val="00731FE3"/>
    <w:rsid w:val="00733188"/>
    <w:rsid w:val="0074770A"/>
    <w:rsid w:val="00747725"/>
    <w:rsid w:val="00752523"/>
    <w:rsid w:val="0075293D"/>
    <w:rsid w:val="00754092"/>
    <w:rsid w:val="0075487E"/>
    <w:rsid w:val="00757722"/>
    <w:rsid w:val="007607C0"/>
    <w:rsid w:val="00762CA1"/>
    <w:rsid w:val="0076331B"/>
    <w:rsid w:val="00771FA9"/>
    <w:rsid w:val="00773AA0"/>
    <w:rsid w:val="00773D9E"/>
    <w:rsid w:val="007754BF"/>
    <w:rsid w:val="00775B53"/>
    <w:rsid w:val="00780DC2"/>
    <w:rsid w:val="00783AD5"/>
    <w:rsid w:val="00785DA3"/>
    <w:rsid w:val="00786D78"/>
    <w:rsid w:val="007908E2"/>
    <w:rsid w:val="00790A59"/>
    <w:rsid w:val="0079547E"/>
    <w:rsid w:val="007A0B14"/>
    <w:rsid w:val="007A1564"/>
    <w:rsid w:val="007A17FF"/>
    <w:rsid w:val="007A185D"/>
    <w:rsid w:val="007A2472"/>
    <w:rsid w:val="007A27BE"/>
    <w:rsid w:val="007B4B36"/>
    <w:rsid w:val="007B4CAF"/>
    <w:rsid w:val="007B4E21"/>
    <w:rsid w:val="007B6B1B"/>
    <w:rsid w:val="007B778D"/>
    <w:rsid w:val="007C0C3E"/>
    <w:rsid w:val="007C46BC"/>
    <w:rsid w:val="007D2ACF"/>
    <w:rsid w:val="007D3AAA"/>
    <w:rsid w:val="007D3C5F"/>
    <w:rsid w:val="007E53B1"/>
    <w:rsid w:val="007E76A0"/>
    <w:rsid w:val="007F3A8A"/>
    <w:rsid w:val="007F54EE"/>
    <w:rsid w:val="00800E19"/>
    <w:rsid w:val="00801503"/>
    <w:rsid w:val="00801D57"/>
    <w:rsid w:val="00804D59"/>
    <w:rsid w:val="008066E0"/>
    <w:rsid w:val="00806E01"/>
    <w:rsid w:val="008111EF"/>
    <w:rsid w:val="00811232"/>
    <w:rsid w:val="008114AB"/>
    <w:rsid w:val="008120D4"/>
    <w:rsid w:val="0081236D"/>
    <w:rsid w:val="00813DAE"/>
    <w:rsid w:val="00814B94"/>
    <w:rsid w:val="008212E1"/>
    <w:rsid w:val="00821506"/>
    <w:rsid w:val="00830797"/>
    <w:rsid w:val="0084025B"/>
    <w:rsid w:val="00841B9E"/>
    <w:rsid w:val="00843410"/>
    <w:rsid w:val="00846220"/>
    <w:rsid w:val="008537FA"/>
    <w:rsid w:val="0085431C"/>
    <w:rsid w:val="00856D94"/>
    <w:rsid w:val="008578C0"/>
    <w:rsid w:val="008578C7"/>
    <w:rsid w:val="0086015F"/>
    <w:rsid w:val="00861F71"/>
    <w:rsid w:val="00870CC3"/>
    <w:rsid w:val="008711CD"/>
    <w:rsid w:val="00871ABC"/>
    <w:rsid w:val="00872E6A"/>
    <w:rsid w:val="00874CF8"/>
    <w:rsid w:val="008761DD"/>
    <w:rsid w:val="0088157C"/>
    <w:rsid w:val="00882CC1"/>
    <w:rsid w:val="00883741"/>
    <w:rsid w:val="00885C9E"/>
    <w:rsid w:val="00886F5E"/>
    <w:rsid w:val="00896E33"/>
    <w:rsid w:val="008A3B39"/>
    <w:rsid w:val="008A4816"/>
    <w:rsid w:val="008A4FE3"/>
    <w:rsid w:val="008A5BA5"/>
    <w:rsid w:val="008A7C2D"/>
    <w:rsid w:val="008B17F3"/>
    <w:rsid w:val="008B1870"/>
    <w:rsid w:val="008B2C9B"/>
    <w:rsid w:val="008B2FD3"/>
    <w:rsid w:val="008B3363"/>
    <w:rsid w:val="008B3CCA"/>
    <w:rsid w:val="008C09C6"/>
    <w:rsid w:val="008C13B0"/>
    <w:rsid w:val="008C1663"/>
    <w:rsid w:val="008C1F73"/>
    <w:rsid w:val="008C49DC"/>
    <w:rsid w:val="008D499A"/>
    <w:rsid w:val="008E0F0D"/>
    <w:rsid w:val="008E3D95"/>
    <w:rsid w:val="008E4E13"/>
    <w:rsid w:val="008F5C7E"/>
    <w:rsid w:val="008F6C7C"/>
    <w:rsid w:val="008F6C84"/>
    <w:rsid w:val="00903A31"/>
    <w:rsid w:val="009060A6"/>
    <w:rsid w:val="00906801"/>
    <w:rsid w:val="00910326"/>
    <w:rsid w:val="0091111E"/>
    <w:rsid w:val="00913571"/>
    <w:rsid w:val="00916A70"/>
    <w:rsid w:val="00921A34"/>
    <w:rsid w:val="00922540"/>
    <w:rsid w:val="009245A4"/>
    <w:rsid w:val="00925543"/>
    <w:rsid w:val="00926E9D"/>
    <w:rsid w:val="009277FC"/>
    <w:rsid w:val="00930967"/>
    <w:rsid w:val="0093332B"/>
    <w:rsid w:val="00933C57"/>
    <w:rsid w:val="0093478C"/>
    <w:rsid w:val="00936B73"/>
    <w:rsid w:val="009413F1"/>
    <w:rsid w:val="00941946"/>
    <w:rsid w:val="00941B6A"/>
    <w:rsid w:val="009444FD"/>
    <w:rsid w:val="00945A29"/>
    <w:rsid w:val="00945A60"/>
    <w:rsid w:val="00945A63"/>
    <w:rsid w:val="00946649"/>
    <w:rsid w:val="00947CC4"/>
    <w:rsid w:val="0095154B"/>
    <w:rsid w:val="00960F88"/>
    <w:rsid w:val="00964237"/>
    <w:rsid w:val="009652BE"/>
    <w:rsid w:val="00965FD1"/>
    <w:rsid w:val="00967739"/>
    <w:rsid w:val="009700F7"/>
    <w:rsid w:val="00974EB2"/>
    <w:rsid w:val="00985CA8"/>
    <w:rsid w:val="0098668B"/>
    <w:rsid w:val="0098701C"/>
    <w:rsid w:val="00990058"/>
    <w:rsid w:val="0099025F"/>
    <w:rsid w:val="00992E13"/>
    <w:rsid w:val="00994B6A"/>
    <w:rsid w:val="009A307B"/>
    <w:rsid w:val="009A3942"/>
    <w:rsid w:val="009A54FE"/>
    <w:rsid w:val="009A5C47"/>
    <w:rsid w:val="009A7467"/>
    <w:rsid w:val="009C02A9"/>
    <w:rsid w:val="009C0775"/>
    <w:rsid w:val="009C1C2D"/>
    <w:rsid w:val="009C6AFD"/>
    <w:rsid w:val="009D1E74"/>
    <w:rsid w:val="009D40B3"/>
    <w:rsid w:val="009D6539"/>
    <w:rsid w:val="009D6B5B"/>
    <w:rsid w:val="009D6FBF"/>
    <w:rsid w:val="009E12C1"/>
    <w:rsid w:val="009E15FB"/>
    <w:rsid w:val="009E35B8"/>
    <w:rsid w:val="009E3CAE"/>
    <w:rsid w:val="009E5665"/>
    <w:rsid w:val="009E5B1F"/>
    <w:rsid w:val="009F2CAE"/>
    <w:rsid w:val="00A01226"/>
    <w:rsid w:val="00A0635F"/>
    <w:rsid w:val="00A06601"/>
    <w:rsid w:val="00A07EC0"/>
    <w:rsid w:val="00A10EF2"/>
    <w:rsid w:val="00A11E81"/>
    <w:rsid w:val="00A13870"/>
    <w:rsid w:val="00A143C8"/>
    <w:rsid w:val="00A20242"/>
    <w:rsid w:val="00A2499C"/>
    <w:rsid w:val="00A261ED"/>
    <w:rsid w:val="00A31064"/>
    <w:rsid w:val="00A33134"/>
    <w:rsid w:val="00A34DA1"/>
    <w:rsid w:val="00A37439"/>
    <w:rsid w:val="00A37C32"/>
    <w:rsid w:val="00A402A4"/>
    <w:rsid w:val="00A46347"/>
    <w:rsid w:val="00A46F30"/>
    <w:rsid w:val="00A51342"/>
    <w:rsid w:val="00A516E4"/>
    <w:rsid w:val="00A535AA"/>
    <w:rsid w:val="00A66CCF"/>
    <w:rsid w:val="00A706BB"/>
    <w:rsid w:val="00A71C17"/>
    <w:rsid w:val="00A72B2B"/>
    <w:rsid w:val="00A817CD"/>
    <w:rsid w:val="00A837EB"/>
    <w:rsid w:val="00A859CC"/>
    <w:rsid w:val="00A87ACF"/>
    <w:rsid w:val="00A87B4D"/>
    <w:rsid w:val="00A9443C"/>
    <w:rsid w:val="00A96B7E"/>
    <w:rsid w:val="00A97A7B"/>
    <w:rsid w:val="00AA1096"/>
    <w:rsid w:val="00AA215F"/>
    <w:rsid w:val="00AA2517"/>
    <w:rsid w:val="00AA2EE3"/>
    <w:rsid w:val="00AA3ECE"/>
    <w:rsid w:val="00AA6DA2"/>
    <w:rsid w:val="00AB071C"/>
    <w:rsid w:val="00AB4B3D"/>
    <w:rsid w:val="00AB536F"/>
    <w:rsid w:val="00AB5B79"/>
    <w:rsid w:val="00AB695D"/>
    <w:rsid w:val="00AB783F"/>
    <w:rsid w:val="00AC3CA8"/>
    <w:rsid w:val="00AC546E"/>
    <w:rsid w:val="00AD22F3"/>
    <w:rsid w:val="00AD3F6F"/>
    <w:rsid w:val="00AD4B13"/>
    <w:rsid w:val="00AD4FDD"/>
    <w:rsid w:val="00AD5103"/>
    <w:rsid w:val="00AD6C54"/>
    <w:rsid w:val="00AD7638"/>
    <w:rsid w:val="00AE355A"/>
    <w:rsid w:val="00AE3A95"/>
    <w:rsid w:val="00AE4308"/>
    <w:rsid w:val="00AE73A0"/>
    <w:rsid w:val="00AF2E5B"/>
    <w:rsid w:val="00AF39DB"/>
    <w:rsid w:val="00B0647A"/>
    <w:rsid w:val="00B070F6"/>
    <w:rsid w:val="00B10E2E"/>
    <w:rsid w:val="00B147BF"/>
    <w:rsid w:val="00B14D99"/>
    <w:rsid w:val="00B20D22"/>
    <w:rsid w:val="00B22DC5"/>
    <w:rsid w:val="00B30AF5"/>
    <w:rsid w:val="00B34039"/>
    <w:rsid w:val="00B34E00"/>
    <w:rsid w:val="00B359E2"/>
    <w:rsid w:val="00B437B6"/>
    <w:rsid w:val="00B43A09"/>
    <w:rsid w:val="00B44469"/>
    <w:rsid w:val="00B462B5"/>
    <w:rsid w:val="00B479EF"/>
    <w:rsid w:val="00B50BBB"/>
    <w:rsid w:val="00B55C55"/>
    <w:rsid w:val="00B60750"/>
    <w:rsid w:val="00B6357B"/>
    <w:rsid w:val="00B73E2F"/>
    <w:rsid w:val="00B75FA1"/>
    <w:rsid w:val="00B7668B"/>
    <w:rsid w:val="00B76770"/>
    <w:rsid w:val="00B80696"/>
    <w:rsid w:val="00B819E1"/>
    <w:rsid w:val="00B81C62"/>
    <w:rsid w:val="00B86159"/>
    <w:rsid w:val="00B87AE6"/>
    <w:rsid w:val="00B91E1D"/>
    <w:rsid w:val="00B929DD"/>
    <w:rsid w:val="00B944CE"/>
    <w:rsid w:val="00B96271"/>
    <w:rsid w:val="00B96E22"/>
    <w:rsid w:val="00BA2C97"/>
    <w:rsid w:val="00BA3038"/>
    <w:rsid w:val="00BB24DA"/>
    <w:rsid w:val="00BB53A3"/>
    <w:rsid w:val="00BC0171"/>
    <w:rsid w:val="00BC20FD"/>
    <w:rsid w:val="00BC4DAA"/>
    <w:rsid w:val="00BC7618"/>
    <w:rsid w:val="00BC7972"/>
    <w:rsid w:val="00BD30EB"/>
    <w:rsid w:val="00BD31A9"/>
    <w:rsid w:val="00BD469C"/>
    <w:rsid w:val="00BD4C82"/>
    <w:rsid w:val="00BD7114"/>
    <w:rsid w:val="00BE0EE9"/>
    <w:rsid w:val="00BE1BDC"/>
    <w:rsid w:val="00BE276F"/>
    <w:rsid w:val="00BE517B"/>
    <w:rsid w:val="00BE5C50"/>
    <w:rsid w:val="00BE7023"/>
    <w:rsid w:val="00BE7BA6"/>
    <w:rsid w:val="00BF568E"/>
    <w:rsid w:val="00C006AF"/>
    <w:rsid w:val="00C040E6"/>
    <w:rsid w:val="00C07208"/>
    <w:rsid w:val="00C07B8B"/>
    <w:rsid w:val="00C11576"/>
    <w:rsid w:val="00C12F36"/>
    <w:rsid w:val="00C13620"/>
    <w:rsid w:val="00C30984"/>
    <w:rsid w:val="00C346C9"/>
    <w:rsid w:val="00C34D72"/>
    <w:rsid w:val="00C37D85"/>
    <w:rsid w:val="00C421F4"/>
    <w:rsid w:val="00C43794"/>
    <w:rsid w:val="00C5128C"/>
    <w:rsid w:val="00C545E1"/>
    <w:rsid w:val="00C546C9"/>
    <w:rsid w:val="00C54CCA"/>
    <w:rsid w:val="00C55855"/>
    <w:rsid w:val="00C55ABD"/>
    <w:rsid w:val="00C564C2"/>
    <w:rsid w:val="00C56A04"/>
    <w:rsid w:val="00C61A37"/>
    <w:rsid w:val="00C61BEB"/>
    <w:rsid w:val="00C61FBB"/>
    <w:rsid w:val="00C632FB"/>
    <w:rsid w:val="00C655A2"/>
    <w:rsid w:val="00C66E57"/>
    <w:rsid w:val="00C736D7"/>
    <w:rsid w:val="00C754AA"/>
    <w:rsid w:val="00C802FA"/>
    <w:rsid w:val="00C81CA2"/>
    <w:rsid w:val="00C83B96"/>
    <w:rsid w:val="00C86126"/>
    <w:rsid w:val="00C9098B"/>
    <w:rsid w:val="00C94005"/>
    <w:rsid w:val="00C9564F"/>
    <w:rsid w:val="00C96645"/>
    <w:rsid w:val="00C97702"/>
    <w:rsid w:val="00CA0B64"/>
    <w:rsid w:val="00CA0F41"/>
    <w:rsid w:val="00CA27D8"/>
    <w:rsid w:val="00CA2EDC"/>
    <w:rsid w:val="00CA5BCB"/>
    <w:rsid w:val="00CA60AB"/>
    <w:rsid w:val="00CA79C3"/>
    <w:rsid w:val="00CA7CD4"/>
    <w:rsid w:val="00CB2637"/>
    <w:rsid w:val="00CB2B1B"/>
    <w:rsid w:val="00CB2DB4"/>
    <w:rsid w:val="00CB4958"/>
    <w:rsid w:val="00CB52C5"/>
    <w:rsid w:val="00CB69AB"/>
    <w:rsid w:val="00CB7DF7"/>
    <w:rsid w:val="00CC1AD0"/>
    <w:rsid w:val="00CC1B16"/>
    <w:rsid w:val="00CC76D6"/>
    <w:rsid w:val="00CD0B4C"/>
    <w:rsid w:val="00CD202C"/>
    <w:rsid w:val="00CD296B"/>
    <w:rsid w:val="00CD2C47"/>
    <w:rsid w:val="00CD3569"/>
    <w:rsid w:val="00CE361D"/>
    <w:rsid w:val="00CE4175"/>
    <w:rsid w:val="00CE47C1"/>
    <w:rsid w:val="00CE6FC3"/>
    <w:rsid w:val="00CE7D14"/>
    <w:rsid w:val="00CE7F91"/>
    <w:rsid w:val="00CF0D6F"/>
    <w:rsid w:val="00CF16C8"/>
    <w:rsid w:val="00CF4890"/>
    <w:rsid w:val="00D06C5B"/>
    <w:rsid w:val="00D179EA"/>
    <w:rsid w:val="00D21093"/>
    <w:rsid w:val="00D21D0C"/>
    <w:rsid w:val="00D2390A"/>
    <w:rsid w:val="00D254B0"/>
    <w:rsid w:val="00D2656A"/>
    <w:rsid w:val="00D30A57"/>
    <w:rsid w:val="00D41679"/>
    <w:rsid w:val="00D42852"/>
    <w:rsid w:val="00D43061"/>
    <w:rsid w:val="00D43822"/>
    <w:rsid w:val="00D55054"/>
    <w:rsid w:val="00D554BD"/>
    <w:rsid w:val="00D55931"/>
    <w:rsid w:val="00D739A1"/>
    <w:rsid w:val="00D7449E"/>
    <w:rsid w:val="00D82B5C"/>
    <w:rsid w:val="00D8605A"/>
    <w:rsid w:val="00D87C87"/>
    <w:rsid w:val="00D906F3"/>
    <w:rsid w:val="00D92BB4"/>
    <w:rsid w:val="00D9632B"/>
    <w:rsid w:val="00D969C1"/>
    <w:rsid w:val="00D96FEF"/>
    <w:rsid w:val="00DA0506"/>
    <w:rsid w:val="00DA7510"/>
    <w:rsid w:val="00DA7B9C"/>
    <w:rsid w:val="00DB3B0F"/>
    <w:rsid w:val="00DB4680"/>
    <w:rsid w:val="00DB6FAC"/>
    <w:rsid w:val="00DC0129"/>
    <w:rsid w:val="00DC3D62"/>
    <w:rsid w:val="00DC4C62"/>
    <w:rsid w:val="00DD0F8E"/>
    <w:rsid w:val="00DD1367"/>
    <w:rsid w:val="00DD4CBA"/>
    <w:rsid w:val="00DD58A9"/>
    <w:rsid w:val="00DD682B"/>
    <w:rsid w:val="00DE0411"/>
    <w:rsid w:val="00DE38FA"/>
    <w:rsid w:val="00DE4658"/>
    <w:rsid w:val="00DE71FD"/>
    <w:rsid w:val="00DF35F5"/>
    <w:rsid w:val="00DF56E9"/>
    <w:rsid w:val="00E022A4"/>
    <w:rsid w:val="00E02BDC"/>
    <w:rsid w:val="00E07D24"/>
    <w:rsid w:val="00E1130D"/>
    <w:rsid w:val="00E130AF"/>
    <w:rsid w:val="00E13BC5"/>
    <w:rsid w:val="00E14F4C"/>
    <w:rsid w:val="00E15577"/>
    <w:rsid w:val="00E16DC6"/>
    <w:rsid w:val="00E23C3D"/>
    <w:rsid w:val="00E2508B"/>
    <w:rsid w:val="00E26153"/>
    <w:rsid w:val="00E26FFA"/>
    <w:rsid w:val="00E27D8C"/>
    <w:rsid w:val="00E30D57"/>
    <w:rsid w:val="00E32B9F"/>
    <w:rsid w:val="00E32D25"/>
    <w:rsid w:val="00E34DF8"/>
    <w:rsid w:val="00E354D2"/>
    <w:rsid w:val="00E3726C"/>
    <w:rsid w:val="00E402E5"/>
    <w:rsid w:val="00E404E9"/>
    <w:rsid w:val="00E440CF"/>
    <w:rsid w:val="00E53E6A"/>
    <w:rsid w:val="00E53F6D"/>
    <w:rsid w:val="00E54904"/>
    <w:rsid w:val="00E60633"/>
    <w:rsid w:val="00E61588"/>
    <w:rsid w:val="00E71753"/>
    <w:rsid w:val="00E717D6"/>
    <w:rsid w:val="00E75035"/>
    <w:rsid w:val="00E77BC2"/>
    <w:rsid w:val="00E8147B"/>
    <w:rsid w:val="00E818B4"/>
    <w:rsid w:val="00E82699"/>
    <w:rsid w:val="00E87C5C"/>
    <w:rsid w:val="00E91BE5"/>
    <w:rsid w:val="00E93225"/>
    <w:rsid w:val="00E933B4"/>
    <w:rsid w:val="00E93B17"/>
    <w:rsid w:val="00E97524"/>
    <w:rsid w:val="00EA192D"/>
    <w:rsid w:val="00EA1D4B"/>
    <w:rsid w:val="00EB2390"/>
    <w:rsid w:val="00EC12C4"/>
    <w:rsid w:val="00EC4663"/>
    <w:rsid w:val="00EC5CAB"/>
    <w:rsid w:val="00EC6CD3"/>
    <w:rsid w:val="00EC7542"/>
    <w:rsid w:val="00ED04BD"/>
    <w:rsid w:val="00ED0A77"/>
    <w:rsid w:val="00ED0E83"/>
    <w:rsid w:val="00ED0ED0"/>
    <w:rsid w:val="00ED1A99"/>
    <w:rsid w:val="00ED3AFF"/>
    <w:rsid w:val="00EE2ECC"/>
    <w:rsid w:val="00EE4981"/>
    <w:rsid w:val="00EE7C60"/>
    <w:rsid w:val="00EF2439"/>
    <w:rsid w:val="00EF37C3"/>
    <w:rsid w:val="00EF58F9"/>
    <w:rsid w:val="00EF5C50"/>
    <w:rsid w:val="00F00AD3"/>
    <w:rsid w:val="00F01956"/>
    <w:rsid w:val="00F04653"/>
    <w:rsid w:val="00F13E51"/>
    <w:rsid w:val="00F154C3"/>
    <w:rsid w:val="00F16CDB"/>
    <w:rsid w:val="00F2312B"/>
    <w:rsid w:val="00F2413F"/>
    <w:rsid w:val="00F24602"/>
    <w:rsid w:val="00F357A7"/>
    <w:rsid w:val="00F35F8D"/>
    <w:rsid w:val="00F401B5"/>
    <w:rsid w:val="00F41047"/>
    <w:rsid w:val="00F416AB"/>
    <w:rsid w:val="00F4586D"/>
    <w:rsid w:val="00F55FC2"/>
    <w:rsid w:val="00F602DC"/>
    <w:rsid w:val="00F63F92"/>
    <w:rsid w:val="00F65145"/>
    <w:rsid w:val="00F66046"/>
    <w:rsid w:val="00F73E35"/>
    <w:rsid w:val="00F73ED8"/>
    <w:rsid w:val="00F74642"/>
    <w:rsid w:val="00F769E3"/>
    <w:rsid w:val="00F77654"/>
    <w:rsid w:val="00F77D95"/>
    <w:rsid w:val="00F85CC1"/>
    <w:rsid w:val="00F86DBB"/>
    <w:rsid w:val="00F90D0E"/>
    <w:rsid w:val="00F91976"/>
    <w:rsid w:val="00F925EF"/>
    <w:rsid w:val="00F93E7E"/>
    <w:rsid w:val="00F949A9"/>
    <w:rsid w:val="00F95FD5"/>
    <w:rsid w:val="00F97055"/>
    <w:rsid w:val="00F97DD7"/>
    <w:rsid w:val="00FA4A63"/>
    <w:rsid w:val="00FA6E51"/>
    <w:rsid w:val="00FB0008"/>
    <w:rsid w:val="00FB0593"/>
    <w:rsid w:val="00FB10E6"/>
    <w:rsid w:val="00FB150F"/>
    <w:rsid w:val="00FC311B"/>
    <w:rsid w:val="00FC3316"/>
    <w:rsid w:val="00FC34CD"/>
    <w:rsid w:val="00FD045D"/>
    <w:rsid w:val="00FD1BC8"/>
    <w:rsid w:val="00FD1C6D"/>
    <w:rsid w:val="00FD2672"/>
    <w:rsid w:val="00FD278D"/>
    <w:rsid w:val="00FD3138"/>
    <w:rsid w:val="00FD641B"/>
    <w:rsid w:val="00FD66F2"/>
    <w:rsid w:val="00FE084F"/>
    <w:rsid w:val="00FE2442"/>
    <w:rsid w:val="00FE3C4D"/>
    <w:rsid w:val="00FF0964"/>
    <w:rsid w:val="00FF1DE7"/>
    <w:rsid w:val="00FF266F"/>
    <w:rsid w:val="00FF2FF9"/>
    <w:rsid w:val="00FF34FE"/>
    <w:rsid w:val="00FF453F"/>
    <w:rsid w:val="00FF4859"/>
    <w:rsid w:val="4D7CB9CB"/>
    <w:rsid w:val="76F4CE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2C56B68"/>
  <w15:chartTrackingRefBased/>
  <w15:docId w15:val="{3936E392-9683-425B-A915-9DF05BE29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57C"/>
    <w:pPr>
      <w:spacing w:before="20" w:after="60"/>
    </w:pPr>
    <w:rPr>
      <w:rFonts w:ascii="Bookman Old Style" w:eastAsia="ヒラギノ角ゴ Pro W3" w:hAnsi="Bookman Old Style"/>
      <w:color w:val="000000"/>
      <w:sz w:val="22"/>
      <w:szCs w:val="24"/>
      <w:lang w:val="en-US" w:eastAsia="en-US"/>
    </w:rPr>
  </w:style>
  <w:style w:type="paragraph" w:styleId="Heading1">
    <w:name w:val="heading 1"/>
    <w:next w:val="Normal"/>
    <w:link w:val="Heading1Char"/>
    <w:qFormat/>
    <w:pPr>
      <w:keepNext/>
      <w:pageBreakBefore/>
      <w:tabs>
        <w:tab w:val="left" w:pos="432"/>
        <w:tab w:val="left" w:pos="1134"/>
      </w:tabs>
      <w:suppressAutoHyphens/>
      <w:spacing w:before="400" w:after="320"/>
      <w:ind w:left="702" w:hanging="702"/>
      <w:outlineLvl w:val="0"/>
    </w:pPr>
    <w:rPr>
      <w:rFonts w:ascii="Arial Black" w:eastAsia="ヒラギノ角ゴ Pro W3" w:hAnsi="Arial Black"/>
      <w:color w:val="000000"/>
      <w:kern w:val="44"/>
      <w:sz w:val="44"/>
      <w:lang w:val="en-US"/>
    </w:rPr>
  </w:style>
  <w:style w:type="paragraph" w:styleId="Heading2">
    <w:name w:val="heading 2"/>
    <w:next w:val="Normal"/>
    <w:qFormat/>
    <w:pPr>
      <w:keepNext/>
      <w:tabs>
        <w:tab w:val="left" w:pos="1080"/>
      </w:tabs>
      <w:suppressAutoHyphens/>
      <w:spacing w:before="200" w:after="120"/>
      <w:outlineLvl w:val="1"/>
    </w:pPr>
    <w:rPr>
      <w:rFonts w:ascii="Arial Black" w:eastAsia="ヒラギノ角ゴ Pro W3" w:hAnsi="Arial Black"/>
      <w:color w:val="000000"/>
      <w:kern w:val="44"/>
      <w:sz w:val="32"/>
      <w:lang w:val="en-US"/>
    </w:rPr>
  </w:style>
  <w:style w:type="paragraph" w:styleId="Heading3">
    <w:name w:val="heading 3"/>
    <w:next w:val="Normal"/>
    <w:qFormat/>
    <w:pPr>
      <w:keepNext/>
      <w:tabs>
        <w:tab w:val="left" w:pos="432"/>
        <w:tab w:val="left" w:pos="1080"/>
        <w:tab w:val="left" w:pos="1134"/>
        <w:tab w:val="left" w:pos="1440"/>
        <w:tab w:val="left" w:pos="1701"/>
      </w:tabs>
      <w:suppressAutoHyphens/>
      <w:spacing w:before="160" w:after="80"/>
      <w:ind w:left="288" w:hanging="288"/>
      <w:outlineLvl w:val="2"/>
    </w:pPr>
    <w:rPr>
      <w:rFonts w:ascii="Arial Black" w:eastAsia="ヒラギノ角ゴ Pro W3" w:hAnsi="Arial Black"/>
      <w:color w:val="000000"/>
      <w:kern w:val="44"/>
      <w:sz w:val="2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pPr>
      <w:tabs>
        <w:tab w:val="center" w:pos="4536"/>
        <w:tab w:val="right" w:pos="9072"/>
      </w:tabs>
      <w:spacing w:before="20" w:after="40"/>
    </w:pPr>
    <w:rPr>
      <w:rFonts w:ascii="Arial Narrow" w:eastAsia="ヒラギノ角ゴ Pro W3" w:hAnsi="Arial Narrow"/>
      <w:b/>
      <w:color w:val="000000"/>
      <w:sz w:val="18"/>
      <w:lang w:val="en-US"/>
    </w:rPr>
  </w:style>
  <w:style w:type="character" w:customStyle="1" w:styleId="PageNumber1">
    <w:name w:val="Page Number1"/>
    <w:rPr>
      <w:rFonts w:ascii="Arial Narrow" w:eastAsia="ヒラギノ角ゴ Pro W3" w:hAnsi="Arial Narrow"/>
      <w:b/>
      <w:i w:val="0"/>
      <w:color w:val="000000"/>
      <w:sz w:val="18"/>
    </w:rPr>
  </w:style>
  <w:style w:type="character" w:customStyle="1" w:styleId="Unknown0">
    <w:name w:val="Unknown 0"/>
    <w:semiHidden/>
  </w:style>
  <w:style w:type="paragraph" w:customStyle="1" w:styleId="TitleA">
    <w:name w:val="Title A"/>
    <w:next w:val="Normal"/>
    <w:pPr>
      <w:keepLines/>
      <w:suppressAutoHyphens/>
      <w:spacing w:before="1000" w:after="200"/>
      <w:jc w:val="center"/>
    </w:pPr>
    <w:rPr>
      <w:rFonts w:ascii="Arial Black" w:eastAsia="ヒラギノ角ゴ Pro W3" w:hAnsi="Arial Black"/>
      <w:color w:val="000000"/>
      <w:sz w:val="28"/>
      <w:lang w:val="en-US"/>
    </w:rPr>
  </w:style>
  <w:style w:type="character" w:customStyle="1" w:styleId="Hyperlink1">
    <w:name w:val="Hyperlink1"/>
    <w:rPr>
      <w:color w:val="0000FF"/>
      <w:u w:val="single"/>
      <w:lang w:val="en-US"/>
    </w:rPr>
  </w:style>
  <w:style w:type="paragraph" w:styleId="TOCHeading">
    <w:name w:val="TOC Heading"/>
    <w:next w:val="Normal"/>
    <w:uiPriority w:val="39"/>
    <w:qFormat/>
    <w:pPr>
      <w:keepNext/>
      <w:keepLines/>
      <w:tabs>
        <w:tab w:val="left" w:pos="432"/>
      </w:tabs>
      <w:spacing w:before="480" w:line="276" w:lineRule="auto"/>
      <w:ind w:left="702" w:hanging="702"/>
    </w:pPr>
    <w:rPr>
      <w:rFonts w:ascii="Cambria Bold" w:eastAsia="ヒラギノ角ゴ Pro W3" w:hAnsi="Cambria Bold"/>
      <w:color w:val="365F91"/>
      <w:sz w:val="28"/>
      <w:lang w:val="en-US"/>
    </w:rPr>
  </w:style>
  <w:style w:type="paragraph" w:customStyle="1" w:styleId="TOC11">
    <w:name w:val="TOC 11"/>
    <w:pPr>
      <w:tabs>
        <w:tab w:val="right" w:leader="dot" w:pos="9071"/>
      </w:tabs>
      <w:spacing w:before="240" w:after="60"/>
      <w:ind w:left="360"/>
    </w:pPr>
    <w:rPr>
      <w:rFonts w:ascii="Helvetica" w:eastAsia="ヒラギノ角ゴ Pro W3" w:hAnsi="Helvetica"/>
      <w:b/>
      <w:color w:val="000000"/>
      <w:sz w:val="28"/>
      <w:lang w:val="en-US"/>
    </w:rPr>
  </w:style>
  <w:style w:type="paragraph" w:customStyle="1" w:styleId="TOC21">
    <w:name w:val="TOC 21"/>
    <w:next w:val="TOC2Para"/>
    <w:pPr>
      <w:tabs>
        <w:tab w:val="right" w:leader="dot" w:pos="9051"/>
      </w:tabs>
      <w:spacing w:before="120" w:after="60"/>
      <w:ind w:left="709" w:hanging="709"/>
    </w:pPr>
    <w:rPr>
      <w:rFonts w:ascii="Bookman Old Style" w:eastAsia="ヒラギノ角ゴ Pro W3" w:hAnsi="Bookman Old Style"/>
      <w:b/>
      <w:color w:val="000000"/>
      <w:sz w:val="22"/>
      <w:lang w:val="en-US"/>
    </w:rPr>
  </w:style>
  <w:style w:type="paragraph" w:customStyle="1" w:styleId="TOC2Para">
    <w:name w:val="TOC 2 Para"/>
    <w:next w:val="TOC3Para"/>
    <w:pPr>
      <w:tabs>
        <w:tab w:val="right" w:leader="dot" w:pos="9061"/>
      </w:tabs>
      <w:spacing w:before="120" w:after="60"/>
      <w:ind w:left="930" w:hanging="709"/>
    </w:pPr>
    <w:rPr>
      <w:rFonts w:ascii="Bookman Old Style" w:eastAsia="ヒラギノ角ゴ Pro W3" w:hAnsi="Bookman Old Style"/>
      <w:color w:val="000000"/>
      <w:lang w:val="en-US"/>
    </w:rPr>
  </w:style>
  <w:style w:type="paragraph" w:customStyle="1" w:styleId="TOC3Para">
    <w:name w:val="TOC 3 Para"/>
    <w:pPr>
      <w:tabs>
        <w:tab w:val="right" w:leader="dot" w:pos="9061"/>
      </w:tabs>
      <w:spacing w:after="60"/>
      <w:ind w:left="1151" w:hanging="709"/>
    </w:pPr>
    <w:rPr>
      <w:rFonts w:ascii="Bookman Old Style" w:eastAsia="ヒラギノ角ゴ Pro W3" w:hAnsi="Bookman Old Style"/>
      <w:color w:val="000000"/>
      <w:lang w:val="en-US"/>
    </w:rPr>
  </w:style>
  <w:style w:type="paragraph" w:customStyle="1" w:styleId="TOC31">
    <w:name w:val="TOC 31"/>
    <w:pPr>
      <w:tabs>
        <w:tab w:val="right" w:leader="dot" w:pos="9071"/>
      </w:tabs>
      <w:spacing w:before="240"/>
      <w:ind w:left="720"/>
    </w:pPr>
    <w:rPr>
      <w:rFonts w:ascii="Helvetica" w:eastAsia="ヒラギノ角ゴ Pro W3" w:hAnsi="Helvetica"/>
      <w:b/>
      <w:i/>
      <w:color w:val="000000"/>
      <w:sz w:val="24"/>
      <w:lang w:val="en-US"/>
    </w:rPr>
  </w:style>
  <w:style w:type="paragraph" w:customStyle="1" w:styleId="TOC41">
    <w:name w:val="TOC 41"/>
    <w:pPr>
      <w:tabs>
        <w:tab w:val="right" w:leader="dot" w:pos="9071"/>
      </w:tabs>
      <w:spacing w:before="240" w:after="60"/>
    </w:pPr>
    <w:rPr>
      <w:rFonts w:ascii="Helvetica" w:eastAsia="ヒラギノ角ゴ Pro W3" w:hAnsi="Helvetica"/>
      <w:b/>
      <w:color w:val="000000"/>
      <w:sz w:val="36"/>
      <w:lang w:val="en-US"/>
    </w:rPr>
  </w:style>
  <w:style w:type="paragraph" w:customStyle="1" w:styleId="TOC51">
    <w:name w:val="TOC 51"/>
    <w:next w:val="TOC3Para"/>
    <w:pPr>
      <w:tabs>
        <w:tab w:val="right" w:leader="dot" w:pos="9061"/>
      </w:tabs>
      <w:spacing w:before="120" w:after="60"/>
      <w:ind w:left="930" w:hanging="709"/>
    </w:pPr>
    <w:rPr>
      <w:rFonts w:ascii="Bookman Old Style" w:eastAsia="ヒラギノ角ゴ Pro W3" w:hAnsi="Bookman Old Style"/>
      <w:color w:val="000000"/>
      <w:lang w:val="en-US"/>
    </w:rPr>
  </w:style>
  <w:style w:type="paragraph" w:customStyle="1" w:styleId="TOC61">
    <w:name w:val="TOC 61"/>
    <w:pPr>
      <w:tabs>
        <w:tab w:val="right" w:leader="dot" w:pos="9061"/>
      </w:tabs>
      <w:spacing w:after="60"/>
      <w:ind w:left="1151" w:hanging="709"/>
    </w:pPr>
    <w:rPr>
      <w:rFonts w:ascii="Bookman Old Style" w:eastAsia="ヒラギノ角ゴ Pro W3" w:hAnsi="Bookman Old Style"/>
      <w:color w:val="000000"/>
      <w:lang w:val="en-US"/>
    </w:rPr>
  </w:style>
  <w:style w:type="paragraph" w:customStyle="1" w:styleId="Subtitle1">
    <w:name w:val="Subtitle1"/>
    <w:pPr>
      <w:keepLines/>
      <w:suppressAutoHyphens/>
      <w:jc w:val="center"/>
    </w:pPr>
    <w:rPr>
      <w:rFonts w:ascii="Arial Black" w:eastAsia="ヒラギノ角ゴ Pro W3" w:hAnsi="Arial Black"/>
      <w:color w:val="000000"/>
      <w:sz w:val="22"/>
      <w:lang w:val="en-US"/>
    </w:rPr>
  </w:style>
  <w:style w:type="paragraph" w:customStyle="1" w:styleId="Sub-heading">
    <w:name w:val="Sub-heading"/>
    <w:next w:val="Body"/>
    <w:pPr>
      <w:keepNext/>
    </w:pPr>
    <w:rPr>
      <w:rFonts w:ascii="Helvetica" w:eastAsia="ヒラギノ角ゴ Pro W3" w:hAnsi="Helvetica"/>
      <w:b/>
      <w:color w:val="000000"/>
      <w:sz w:val="24"/>
      <w:lang w:val="en-US"/>
    </w:rPr>
  </w:style>
  <w:style w:type="paragraph" w:customStyle="1" w:styleId="Body">
    <w:name w:val="Body"/>
    <w:rPr>
      <w:rFonts w:ascii="Helvetica" w:eastAsia="ヒラギノ角ゴ Pro W3" w:hAnsi="Helvetica"/>
      <w:color w:val="000000"/>
      <w:sz w:val="24"/>
      <w:lang w:val="en-US"/>
    </w:rPr>
  </w:style>
  <w:style w:type="paragraph" w:customStyle="1" w:styleId="Heading">
    <w:name w:val="Heading"/>
    <w:next w:val="Body"/>
    <w:pPr>
      <w:keepNext/>
    </w:pPr>
    <w:rPr>
      <w:rFonts w:ascii="Helvetica" w:eastAsia="ヒラギノ角ゴ Pro W3" w:hAnsi="Helvetica"/>
      <w:b/>
      <w:color w:val="000000"/>
      <w:sz w:val="36"/>
      <w:lang w:val="en-US"/>
    </w:rPr>
  </w:style>
  <w:style w:type="paragraph" w:customStyle="1" w:styleId="Title1">
    <w:name w:val="Title1"/>
    <w:next w:val="Body"/>
    <w:pPr>
      <w:keepNext/>
    </w:pPr>
    <w:rPr>
      <w:rFonts w:ascii="Helvetica" w:eastAsia="ヒラギノ角ゴ Pro W3" w:hAnsi="Helvetica"/>
      <w:b/>
      <w:color w:val="000000"/>
      <w:sz w:val="56"/>
      <w:lang w:val="en-US"/>
    </w:rPr>
  </w:style>
  <w:style w:type="numbering" w:customStyle="1" w:styleId="List1">
    <w:name w:val="List 1"/>
  </w:style>
  <w:style w:type="paragraph" w:customStyle="1" w:styleId="CommentText1">
    <w:name w:val="Comment Text1"/>
    <w:pPr>
      <w:spacing w:before="20" w:after="60"/>
    </w:pPr>
    <w:rPr>
      <w:rFonts w:ascii="Bookman Old Style" w:eastAsia="ヒラギノ角ゴ Pro W3" w:hAnsi="Bookman Old Style"/>
      <w:color w:val="000000"/>
      <w:lang w:val="en-US"/>
    </w:rPr>
  </w:style>
  <w:style w:type="numbering" w:customStyle="1" w:styleId="Bullet">
    <w:name w:val="Bullet"/>
  </w:style>
  <w:style w:type="paragraph" w:customStyle="1" w:styleId="SimpleText">
    <w:name w:val="SimpleText"/>
    <w:pPr>
      <w:spacing w:before="40" w:after="60"/>
      <w:ind w:left="1134"/>
    </w:pPr>
    <w:rPr>
      <w:rFonts w:ascii="Bookman Old Style" w:eastAsia="ヒラギノ角ゴ Pro W3" w:hAnsi="Bookman Old Style"/>
      <w:color w:val="000000"/>
      <w:sz w:val="22"/>
    </w:rPr>
  </w:style>
  <w:style w:type="paragraph" w:styleId="BalloonText">
    <w:name w:val="Balloon Text"/>
    <w:basedOn w:val="Normal"/>
    <w:link w:val="BalloonTextChar"/>
    <w:locked/>
    <w:rsid w:val="00F154C3"/>
    <w:pPr>
      <w:spacing w:before="0" w:after="0"/>
    </w:pPr>
    <w:rPr>
      <w:rFonts w:ascii="Tahoma" w:hAnsi="Tahoma" w:cs="Tahoma"/>
      <w:sz w:val="16"/>
      <w:szCs w:val="16"/>
    </w:rPr>
  </w:style>
  <w:style w:type="character" w:customStyle="1" w:styleId="BalloonTextChar">
    <w:name w:val="Balloon Text Char"/>
    <w:basedOn w:val="DefaultParagraphFont"/>
    <w:link w:val="BalloonText"/>
    <w:rsid w:val="00F154C3"/>
    <w:rPr>
      <w:rFonts w:ascii="Tahoma" w:eastAsia="ヒラギノ角ゴ Pro W3" w:hAnsi="Tahoma" w:cs="Tahoma"/>
      <w:color w:val="000000"/>
      <w:sz w:val="16"/>
      <w:szCs w:val="16"/>
      <w:lang w:val="en-US" w:eastAsia="en-US"/>
    </w:rPr>
  </w:style>
  <w:style w:type="character" w:styleId="CommentReference">
    <w:name w:val="annotation reference"/>
    <w:basedOn w:val="DefaultParagraphFont"/>
    <w:locked/>
    <w:rsid w:val="00F154C3"/>
    <w:rPr>
      <w:sz w:val="16"/>
      <w:szCs w:val="16"/>
    </w:rPr>
  </w:style>
  <w:style w:type="paragraph" w:styleId="CommentText">
    <w:name w:val="annotation text"/>
    <w:basedOn w:val="Normal"/>
    <w:link w:val="CommentTextChar"/>
    <w:locked/>
    <w:rsid w:val="00F154C3"/>
    <w:rPr>
      <w:sz w:val="20"/>
      <w:szCs w:val="20"/>
    </w:rPr>
  </w:style>
  <w:style w:type="character" w:customStyle="1" w:styleId="CommentTextChar">
    <w:name w:val="Comment Text Char"/>
    <w:basedOn w:val="DefaultParagraphFont"/>
    <w:link w:val="CommentText"/>
    <w:rsid w:val="00F154C3"/>
    <w:rPr>
      <w:rFonts w:ascii="Bookman Old Style" w:eastAsia="ヒラギノ角ゴ Pro W3" w:hAnsi="Bookman Old Style"/>
      <w:color w:val="000000"/>
      <w:lang w:val="en-US" w:eastAsia="en-US"/>
    </w:rPr>
  </w:style>
  <w:style w:type="paragraph" w:styleId="CommentSubject">
    <w:name w:val="annotation subject"/>
    <w:basedOn w:val="CommentText"/>
    <w:next w:val="CommentText"/>
    <w:link w:val="CommentSubjectChar"/>
    <w:locked/>
    <w:rsid w:val="00F154C3"/>
    <w:rPr>
      <w:b/>
      <w:bCs/>
    </w:rPr>
  </w:style>
  <w:style w:type="character" w:customStyle="1" w:styleId="CommentSubjectChar">
    <w:name w:val="Comment Subject Char"/>
    <w:basedOn w:val="CommentTextChar"/>
    <w:link w:val="CommentSubject"/>
    <w:rsid w:val="00F154C3"/>
    <w:rPr>
      <w:rFonts w:ascii="Bookman Old Style" w:eastAsia="ヒラギノ角ゴ Pro W3" w:hAnsi="Bookman Old Style"/>
      <w:b/>
      <w:bCs/>
      <w:color w:val="000000"/>
      <w:lang w:val="en-US" w:eastAsia="en-US"/>
    </w:rPr>
  </w:style>
  <w:style w:type="character" w:styleId="Hyperlink">
    <w:name w:val="Hyperlink"/>
    <w:basedOn w:val="DefaultParagraphFont"/>
    <w:uiPriority w:val="99"/>
    <w:unhideWhenUsed/>
    <w:rsid w:val="00F73ED8"/>
    <w:rPr>
      <w:color w:val="0000FF"/>
      <w:u w:val="single"/>
    </w:rPr>
  </w:style>
  <w:style w:type="character" w:styleId="FollowedHyperlink">
    <w:name w:val="FollowedHyperlink"/>
    <w:basedOn w:val="DefaultParagraphFont"/>
    <w:rsid w:val="00A46F30"/>
    <w:rPr>
      <w:color w:val="800080"/>
      <w:u w:val="single"/>
    </w:rPr>
  </w:style>
  <w:style w:type="paragraph" w:styleId="TOC1">
    <w:name w:val="toc 1"/>
    <w:basedOn w:val="Normal"/>
    <w:next w:val="Normal"/>
    <w:autoRedefine/>
    <w:uiPriority w:val="39"/>
    <w:unhideWhenUsed/>
    <w:rsid w:val="00930967"/>
    <w:pPr>
      <w:tabs>
        <w:tab w:val="left" w:pos="440"/>
        <w:tab w:val="right" w:leader="dot" w:pos="9061"/>
      </w:tabs>
    </w:pPr>
  </w:style>
  <w:style w:type="paragraph" w:customStyle="1" w:styleId="tableheadertext">
    <w:name w:val="tableheadertext"/>
    <w:basedOn w:val="Normal"/>
    <w:rsid w:val="002643F7"/>
    <w:pPr>
      <w:spacing w:before="0" w:after="0"/>
      <w:textAlignment w:val="top"/>
    </w:pPr>
    <w:rPr>
      <w:rFonts w:ascii="Calibri" w:eastAsia="Times New Roman" w:hAnsi="Calibri" w:cs="Calibri"/>
      <w:b/>
      <w:bCs/>
      <w:color w:val="auto"/>
      <w:sz w:val="20"/>
      <w:szCs w:val="20"/>
      <w:lang w:val="en-GB"/>
    </w:rPr>
  </w:style>
  <w:style w:type="paragraph" w:customStyle="1" w:styleId="tabletext">
    <w:name w:val="tabletext"/>
    <w:basedOn w:val="Normal"/>
    <w:rsid w:val="002643F7"/>
    <w:pPr>
      <w:spacing w:before="0" w:after="0"/>
      <w:textAlignment w:val="top"/>
    </w:pPr>
    <w:rPr>
      <w:rFonts w:ascii="Calibri" w:eastAsia="Times New Roman" w:hAnsi="Calibri" w:cs="Calibri"/>
      <w:color w:val="auto"/>
      <w:sz w:val="20"/>
      <w:szCs w:val="20"/>
      <w:lang w:val="en-GB"/>
    </w:rPr>
  </w:style>
  <w:style w:type="paragraph" w:customStyle="1" w:styleId="TableHeader">
    <w:name w:val="TableHeader"/>
    <w:basedOn w:val="Normal"/>
    <w:rsid w:val="002643F7"/>
    <w:pPr>
      <w:spacing w:before="60"/>
      <w:jc w:val="center"/>
    </w:pPr>
    <w:rPr>
      <w:rFonts w:ascii="Arial" w:eastAsia="Times New Roman" w:hAnsi="Arial" w:cs="Arial"/>
      <w:b/>
      <w:bCs/>
      <w:color w:val="auto"/>
      <w:sz w:val="18"/>
      <w:szCs w:val="18"/>
      <w:lang w:val="pl-PL" w:eastAsia="pl-PL"/>
    </w:rPr>
  </w:style>
  <w:style w:type="paragraph" w:customStyle="1" w:styleId="TableText0">
    <w:name w:val="TableText"/>
    <w:basedOn w:val="Normal"/>
    <w:rsid w:val="002643F7"/>
    <w:pPr>
      <w:spacing w:after="20"/>
    </w:pPr>
    <w:rPr>
      <w:rFonts w:ascii="Arial" w:eastAsia="Times New Roman" w:hAnsi="Arial" w:cs="Arial"/>
      <w:color w:val="auto"/>
      <w:sz w:val="18"/>
      <w:szCs w:val="18"/>
      <w:lang w:val="pl-PL" w:eastAsia="pl-PL"/>
    </w:rPr>
  </w:style>
  <w:style w:type="character" w:customStyle="1" w:styleId="UnresolvedMention1">
    <w:name w:val="Unresolved Mention1"/>
    <w:basedOn w:val="DefaultParagraphFont"/>
    <w:uiPriority w:val="99"/>
    <w:unhideWhenUsed/>
    <w:rsid w:val="000352C8"/>
    <w:rPr>
      <w:color w:val="605E5C"/>
      <w:shd w:val="clear" w:color="auto" w:fill="E1DFDD"/>
    </w:rPr>
  </w:style>
  <w:style w:type="paragraph" w:styleId="TOC2">
    <w:name w:val="toc 2"/>
    <w:basedOn w:val="Normal"/>
    <w:next w:val="Normal"/>
    <w:autoRedefine/>
    <w:uiPriority w:val="39"/>
    <w:unhideWhenUsed/>
    <w:rsid w:val="00B929DD"/>
    <w:pPr>
      <w:spacing w:after="100"/>
      <w:ind w:left="220"/>
    </w:pPr>
  </w:style>
  <w:style w:type="paragraph" w:styleId="ListParagraph">
    <w:name w:val="List Paragraph"/>
    <w:basedOn w:val="Normal"/>
    <w:uiPriority w:val="34"/>
    <w:qFormat/>
    <w:rsid w:val="00237A5B"/>
    <w:pPr>
      <w:ind w:left="720"/>
      <w:contextualSpacing/>
    </w:pPr>
  </w:style>
  <w:style w:type="character" w:customStyle="1" w:styleId="Heading1Char">
    <w:name w:val="Heading 1 Char"/>
    <w:basedOn w:val="DefaultParagraphFont"/>
    <w:link w:val="Heading1"/>
    <w:rsid w:val="00B6357B"/>
    <w:rPr>
      <w:rFonts w:ascii="Arial Black" w:eastAsia="ヒラギノ角ゴ Pro W3" w:hAnsi="Arial Black"/>
      <w:color w:val="000000"/>
      <w:kern w:val="44"/>
      <w:sz w:val="44"/>
      <w:lang w:val="en-US"/>
    </w:rPr>
  </w:style>
  <w:style w:type="table" w:styleId="TableGrid">
    <w:name w:val="Table Grid"/>
    <w:basedOn w:val="TableNormal"/>
    <w:uiPriority w:val="59"/>
    <w:rsid w:val="009A39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4638FD"/>
    <w:pPr>
      <w:tabs>
        <w:tab w:val="center" w:pos="4819"/>
        <w:tab w:val="right" w:pos="9638"/>
      </w:tabs>
      <w:spacing w:before="0" w:after="0"/>
    </w:pPr>
  </w:style>
  <w:style w:type="character" w:customStyle="1" w:styleId="HeaderChar">
    <w:name w:val="Header Char"/>
    <w:basedOn w:val="DefaultParagraphFont"/>
    <w:link w:val="Header"/>
    <w:uiPriority w:val="99"/>
    <w:semiHidden/>
    <w:rsid w:val="00FC34CD"/>
    <w:rPr>
      <w:rFonts w:ascii="Bookman Old Style" w:eastAsia="ヒラギノ角ゴ Pro W3" w:hAnsi="Bookman Old Style"/>
      <w:color w:val="000000"/>
      <w:sz w:val="22"/>
      <w:szCs w:val="24"/>
      <w:lang w:val="en-US" w:eastAsia="en-US"/>
    </w:rPr>
  </w:style>
  <w:style w:type="paragraph" w:styleId="Footer">
    <w:name w:val="footer"/>
    <w:basedOn w:val="Normal"/>
    <w:link w:val="FooterChar"/>
    <w:uiPriority w:val="99"/>
    <w:semiHidden/>
    <w:unhideWhenUsed/>
    <w:rsid w:val="004638FD"/>
    <w:pPr>
      <w:tabs>
        <w:tab w:val="center" w:pos="4819"/>
        <w:tab w:val="right" w:pos="9638"/>
      </w:tabs>
      <w:spacing w:before="0" w:after="0"/>
    </w:pPr>
  </w:style>
  <w:style w:type="character" w:customStyle="1" w:styleId="FooterChar">
    <w:name w:val="Footer Char"/>
    <w:basedOn w:val="DefaultParagraphFont"/>
    <w:link w:val="Footer"/>
    <w:uiPriority w:val="99"/>
    <w:semiHidden/>
    <w:rsid w:val="00FC34CD"/>
    <w:rPr>
      <w:rFonts w:ascii="Bookman Old Style" w:eastAsia="ヒラギノ角ゴ Pro W3" w:hAnsi="Bookman Old Style"/>
      <w:color w:val="000000"/>
      <w:sz w:val="22"/>
      <w:szCs w:val="24"/>
      <w:lang w:val="en-US" w:eastAsia="en-US"/>
    </w:rPr>
  </w:style>
  <w:style w:type="character" w:customStyle="1" w:styleId="Mention1">
    <w:name w:val="Mention1"/>
    <w:basedOn w:val="DefaultParagraphFont"/>
    <w:uiPriority w:val="99"/>
    <w:unhideWhenUsed/>
    <w:rsid w:val="00FC34CD"/>
    <w:rPr>
      <w:color w:val="2B579A"/>
      <w:shd w:val="clear" w:color="auto" w:fill="E1DFDD"/>
    </w:rPr>
  </w:style>
  <w:style w:type="paragraph" w:styleId="FootnoteText">
    <w:name w:val="footnote text"/>
    <w:basedOn w:val="Normal"/>
    <w:link w:val="FootnoteTextChar"/>
    <w:uiPriority w:val="99"/>
    <w:semiHidden/>
    <w:unhideWhenUsed/>
    <w:rsid w:val="003327E1"/>
    <w:pPr>
      <w:spacing w:before="0" w:after="0"/>
    </w:pPr>
    <w:rPr>
      <w:sz w:val="20"/>
      <w:szCs w:val="20"/>
    </w:rPr>
  </w:style>
  <w:style w:type="character" w:customStyle="1" w:styleId="FootnoteTextChar">
    <w:name w:val="Footnote Text Char"/>
    <w:basedOn w:val="DefaultParagraphFont"/>
    <w:link w:val="FootnoteText"/>
    <w:uiPriority w:val="99"/>
    <w:semiHidden/>
    <w:rsid w:val="003327E1"/>
    <w:rPr>
      <w:rFonts w:ascii="Bookman Old Style" w:eastAsia="ヒラギノ角ゴ Pro W3" w:hAnsi="Bookman Old Style"/>
      <w:color w:val="000000"/>
      <w:lang w:val="en-US" w:eastAsia="en-US"/>
    </w:rPr>
  </w:style>
  <w:style w:type="character" w:styleId="FootnoteReference">
    <w:name w:val="footnote reference"/>
    <w:basedOn w:val="DefaultParagraphFont"/>
    <w:uiPriority w:val="99"/>
    <w:semiHidden/>
    <w:unhideWhenUsed/>
    <w:rsid w:val="003327E1"/>
    <w:rPr>
      <w:vertAlign w:val="superscript"/>
    </w:rPr>
  </w:style>
  <w:style w:type="character" w:styleId="UnresolvedMention">
    <w:name w:val="Unresolved Mention"/>
    <w:basedOn w:val="DefaultParagraphFont"/>
    <w:uiPriority w:val="99"/>
    <w:semiHidden/>
    <w:unhideWhenUsed/>
    <w:rsid w:val="005C75A0"/>
    <w:rPr>
      <w:color w:val="605E5C"/>
      <w:shd w:val="clear" w:color="auto" w:fill="E1DFDD"/>
    </w:rPr>
  </w:style>
  <w:style w:type="paragraph" w:styleId="Revision">
    <w:name w:val="Revision"/>
    <w:hidden/>
    <w:uiPriority w:val="99"/>
    <w:semiHidden/>
    <w:rsid w:val="00CF16C8"/>
    <w:rPr>
      <w:rFonts w:ascii="Bookman Old Style" w:eastAsia="ヒラギノ角ゴ Pro W3" w:hAnsi="Bookman Old Style"/>
      <w:color w:val="000000"/>
      <w:sz w:val="2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09">
      <w:bodyDiv w:val="1"/>
      <w:marLeft w:val="0"/>
      <w:marRight w:val="0"/>
      <w:marTop w:val="0"/>
      <w:marBottom w:val="0"/>
      <w:divBdr>
        <w:top w:val="none" w:sz="0" w:space="0" w:color="auto"/>
        <w:left w:val="none" w:sz="0" w:space="0" w:color="auto"/>
        <w:bottom w:val="none" w:sz="0" w:space="0" w:color="auto"/>
        <w:right w:val="none" w:sz="0" w:space="0" w:color="auto"/>
      </w:divBdr>
    </w:div>
    <w:div w:id="1884171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uitine.lrv.lt/lt/verslui/programines-irangos-kurejams/ntks-kliento-sasajos-specifikacij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idas.ec.europa.eu/efda/trust-services/browse/eidas/tl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ap-app-tst.lrmuitine.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uitine.lrv.lt/lt/verslui/sarasai-ir-klasifikatoriai/"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E52319903FF7D54099B937FE266422C9" ma:contentTypeVersion="12" ma:contentTypeDescription="Kurkite naują dokumentą." ma:contentTypeScope="" ma:versionID="77e336f2ed8495bf731e528dabc47398">
  <xsd:schema xmlns:xsd="http://www.w3.org/2001/XMLSchema" xmlns:xs="http://www.w3.org/2001/XMLSchema" xmlns:p="http://schemas.microsoft.com/office/2006/metadata/properties" xmlns:ns3="b20b0716-8ca4-4462-9d00-1274e7a2342b" xmlns:ns4="749d5db6-bbc0-46e7-9d6e-f59d7363b48e" targetNamespace="http://schemas.microsoft.com/office/2006/metadata/properties" ma:root="true" ma:fieldsID="2350919b29dbe0bd9f12abe154432191" ns3:_="" ns4:_="">
    <xsd:import namespace="b20b0716-8ca4-4462-9d00-1274e7a2342b"/>
    <xsd:import namespace="749d5db6-bbc0-46e7-9d6e-f59d7363b48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0b0716-8ca4-4462-9d00-1274e7a2342b" elementFormDefault="qualified">
    <xsd:import namespace="http://schemas.microsoft.com/office/2006/documentManagement/types"/>
    <xsd:import namespace="http://schemas.microsoft.com/office/infopath/2007/PartnerControls"/>
    <xsd:element name="SharedWithUsers" ma:index="8" nillable="true" ma:displayName="Bendrinama s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description="" ma:internalName="SharedWithDetails" ma:readOnly="true">
      <xsd:simpleType>
        <xsd:restriction base="dms:Note">
          <xsd:maxLength value="255"/>
        </xsd:restriction>
      </xsd:simpleType>
    </xsd:element>
    <xsd:element name="SharingHintHash" ma:index="10" nillable="true" ma:displayName="Bendrinimo užuominos maiša"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9d5db6-bbc0-46e7-9d6e-f59d7363b48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FF8540-7734-41DD-A94E-5FEF1F19C5E7}">
  <ds:schemaRefs>
    <ds:schemaRef ds:uri="http://schemas.microsoft.com/sharepoint/v3/contenttype/forms"/>
  </ds:schemaRefs>
</ds:datastoreItem>
</file>

<file path=customXml/itemProps2.xml><?xml version="1.0" encoding="utf-8"?>
<ds:datastoreItem xmlns:ds="http://schemas.openxmlformats.org/officeDocument/2006/customXml" ds:itemID="{D2564DAE-9B80-42AB-A1DB-9720E2F545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BBF23B8-776B-4E71-9783-D02FFF42BC12}">
  <ds:schemaRefs>
    <ds:schemaRef ds:uri="http://schemas.openxmlformats.org/officeDocument/2006/bibliography"/>
  </ds:schemaRefs>
</ds:datastoreItem>
</file>

<file path=customXml/itemProps4.xml><?xml version="1.0" encoding="utf-8"?>
<ds:datastoreItem xmlns:ds="http://schemas.openxmlformats.org/officeDocument/2006/customXml" ds:itemID="{96E4A9D1-E9E8-4E1E-8C88-57F9F99A88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0b0716-8ca4-4462-9d00-1274e7a2342b"/>
    <ds:schemaRef ds:uri="749d5db6-bbc0-46e7-9d6e-f59d7363b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7</Pages>
  <Words>7457</Words>
  <Characters>4252</Characters>
  <Application>Microsoft Office Word</Application>
  <DocSecurity>0</DocSecurity>
  <Lines>35</Lines>
  <Paragraphs>23</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10</vt:i4>
      </vt:variant>
    </vt:vector>
  </HeadingPairs>
  <TitlesOfParts>
    <vt:vector size="12" baseType="lpstr">
      <vt:lpstr>MDAS-TIS Guidelines for external test performers</vt:lpstr>
      <vt:lpstr>MDAS-TIS Guidelines for external test performers</vt:lpstr>
      <vt:lpstr>Įžanga</vt:lpstr>
      <vt:lpstr>    Sąvokos</vt:lpstr>
      <vt:lpstr>Prieiga prie testavimo aplinkos tinklų sąsajos </vt:lpstr>
      <vt:lpstr>    Saugumo reikalavimai prieigai prie tinklų sąsajų </vt:lpstr>
      <vt:lpstr>    Prieigos prie EM-VARTAI tinklų sąsajos suteikimas</vt:lpstr>
      <vt:lpstr>    Saugumo reikalavimai testavimams</vt:lpstr>
      <vt:lpstr>S2S Programinės įrangos  testavimai testavimas su GVS </vt:lpstr>
      <vt:lpstr>    Kaip paruošti programinę įrangą integracijai su GVS  </vt:lpstr>
      <vt:lpstr>    Testavimo su GVS sesijos organizavimas</vt:lpstr>
      <vt:lpstr>PRIEDAS A – Registracijos forma</vt:lpstr>
    </vt:vector>
  </TitlesOfParts>
  <Company/>
  <LinksUpToDate>false</LinksUpToDate>
  <CharactersWithSpaces>11686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MDAS-TIS Guidelines for external test performers</dc:title>
  <dc:subject/>
  <dc:creator>JB</dc:creator>
  <cp:keywords/>
  <dc:description/>
  <cp:lastModifiedBy>Anna Udalova</cp:lastModifiedBy>
  <cp:revision>6</cp:revision>
  <cp:lastPrinted>2010-09-01T18:31:00Z</cp:lastPrinted>
  <dcterms:created xsi:type="dcterms:W3CDTF">2026-09-18T05:24:00Z</dcterms:created>
  <dcterms:modified xsi:type="dcterms:W3CDTF">2026-09-18T06:51:00Z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0x010100E52319903FF7D54099B937FE266422C9</vt:lpwstr>
  </property>
</Properties>
</file>